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4040"/>
        <w:gridCol w:w="1560"/>
        <w:gridCol w:w="850"/>
        <w:gridCol w:w="709"/>
        <w:gridCol w:w="1001"/>
      </w:tblGrid>
      <w:tr w:rsidR="00B72C06" w:rsidTr="00910EBD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仪器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06" w:rsidRDefault="008B00D2" w:rsidP="00910EB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院系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部门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i7-8705G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16G,DDR4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XPS15-9575-R1805TS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城环学院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inteli7-7700HQ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16GDDR42400MHz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512GSSD+1T5400RPM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6748BI7-7700hq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分子医学所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XPS13-9370-R1905TG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XPS13-9360-R3905S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10,320.00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I78550U(1.8G)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XPS13-9360-R3705S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i7-8705G,3.10GHz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XPS15-9575-1805TS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18,310.00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IntelCorei58250UIntel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核心显卡核心四核；内存工作频率和容量：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XPS139360-R3609S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7,396.00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游匣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XPS13-9360-R3905S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10,649.00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XPS13-9360-R3905S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10,320.00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i5-8305G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无线鼠标；操作系统：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图书馆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i5-8300H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Ins15PR-7545BR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；硬盘容量：双盘含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+1TB5400rpm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14’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Inspiron14-7472-r1725S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SSD128G,1TB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Inspiron14-7472-r1725S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7,140.00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Vostro15-5568-R1845S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8GLPDDR31866MHz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XPS13-9360-D3705S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XPS13-9360-3905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i7-7500U2.7GHz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HPZBOOK15UG4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9,299.00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ENVYx36015-bp105TX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7,580.00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i5-8250,1.6GHZ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ENVY13-ad113TU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5,730.00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i5-8250,1.6GHZ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ENVY13-ad105TX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宏基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DDR421338G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SF314-52-59BN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NX.GQLCN.001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中文系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FL8000UNMX150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5,398.00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?i78550U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16GBLPDDR32133MHz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512GBNVMePCIe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高速固态硬盘；是否有光驱：无；显示器屏幕尺寸：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12,988.00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笔记本电脑华为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xpro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；显卡：独显；原装电脑包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鼠标：原装鼠标键盘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9,988.00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9,977.00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工作频率和容量：；硬盘容量：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LCD-14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VLT-W60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低功耗版；内存工作频率和容量：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SSD256G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8,149.00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信息管理系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；灰色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信息管理系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13,396.00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；光驱：外接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USB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Intel?HDGraphics620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；操作系统：预装正版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office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MateBookX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吋；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X1Carbon201820KHA005CD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21,100.00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城环学院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吋；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X280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09CD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10,049.00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城环学院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E480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i78550U1.8GHz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吋；显示器：分辨率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3840x2160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YOGA920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YOGA6Pro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16,266.00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i5-8250U,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X1carbon201720HRA01ECD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i5-7200U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20HFA01SCD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I5-7200U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2.5GHz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20HFA01SCD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14.0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T48020L5A00PCD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9,530.00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i51.6GHz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128GSSD+500G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1SCD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I5-7200U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2.5GHz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i5-7300hq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1T+128GSSD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R720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8,540.00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2.7GHz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睿频至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3.5GHz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T570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20H9003BCD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10,190.00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8,540.00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X1Carbon201820KH000HCD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代酷睿；内存工作频率和容量：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英寸宽屏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1920×1080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i5-7200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NVIDIA920MX2Gb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鼠标：鼠标键盘；操作系统：操作系统；其它：无；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Ideapad320S-15IKB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2.5GHZ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8,178.00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09CD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T480S20L7A00TCD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20HRA01DCD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11,780.00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国际合作部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中央处理器；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14“FHDLEDAG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液晶显示屏；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Ethernet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无线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中央处理器；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14”FHDLEDAG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液晶显示屏；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Ethernet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无线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中央处理器；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Ethernet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无线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；是否有光驱：无光驱；显示器屏幕尺寸：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英寸物理分辨率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1920×1080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20KH000JCD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化学学院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1TB+128GB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T480-20L5001YCD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512GPCI-eNVMe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计算中心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1BCD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教师教学发展中心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11,396.00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睿频至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X1Carbon2018(0JCD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I58250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S22018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(05CD)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9,260.00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马克思学院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LED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背光显示屏；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N/A512GBPCIe-NVMe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8GB2400MHzDDR4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NVIDIAGeForceMX150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鼠标：原装鼠标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电脑包；操作系统：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家庭版；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Thinkpad2018T480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11,780.00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设备部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IntelI7-8550U1.8G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X1Carbon2018(0JCD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i78550U1.8GHz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1BCD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X1Carbon201820KHA003CD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15,730.00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1BCD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1BCD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最大睿频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:4GHz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128GBSSD+1TBHDD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6,780.00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睿频至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3.4GHz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X1Carbon201820KHA005CD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21,350.00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20KH000JCD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T480s(20L7002LCD)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8,880.00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图书馆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S2(05CD)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图书馆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；光驱：华硕（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ASUS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08U5S-U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电脑外置光驱华硕（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ASUS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08U5S-U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电脑外置光驱华硕（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ASUS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08U5S-U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电脑外置光驱；硬盘：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；显卡：英特尔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UHD620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显示芯片；原装电脑包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鼠标：联想原装电脑包和鼠标；操作系统：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图书馆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六核第八代智能英特尔酷睿六核处理器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i7-8750H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英寸宽屏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1920×1080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拯救者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Y7000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7,240.00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i7-8550U1.8G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14"FHD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i7-855OU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DDR4,2400Mhz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；硬盘容量：机械硬盘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1TB+128GBSSD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14.0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T48020L5A00PCD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9,530.00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卡槽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2xSO-DIMM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英寸轻薄窄边框；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04CD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武装部学工部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T58005CD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13,570.00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i7-8550U/1.8GHz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X1Yoga2018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20LD000TCD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12,226.02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；显卡：内置；原装电脑包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12,540.00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英寸物理分辨率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1920×1080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；显卡：英特尔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UHD620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显示芯片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20KH000JCD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；内存：标配为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，升为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E480(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翼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i7-7700HQ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256GBPCIE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32GBDDR4+1T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GTX1050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鼠标：自带；操作系统：自带；其它：原装原封；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黑将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0VCD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10,890.00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1920×1080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；显卡：英特尔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UHD620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显示芯片；原装电脑包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鼠标：原装电脑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12,770.00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i7-8550U1.80GHz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1.99GHz16GB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500GB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16,499.00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i7-8550U1.80GHz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1.99GHz16GB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500GB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16,499.00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T480s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20L7002XCD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X1Carbon201820KH000JCD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12,560.00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14`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T470P20J6A01BCD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；显卡：集成显卡；操作系统：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专业版；其它：联想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USB-C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便携式端口扩展器，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ThinkPadX1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入耳式耳机；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22,100.00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宣传部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i77500U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宣传部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i5-7200U2.5GHz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X1Carbon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8,560.00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学科办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YOGA920(YOGA6PRO)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艺术学院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3.5G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18,360.00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15inch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27,450.00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I71.4G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5F4D28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Macbook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对外汉语学院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i7,2.2GHz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1600MHzDDR316G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I5,3.1GHZ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5F4D28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14,388.00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i53.1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1.4GHz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14,190.00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国际关系学院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IntelCorem3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8GB1866MHzLPDDR3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Retina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5F4D28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macbook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教育学院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Corei71.4hz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no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ind w:firstLineChars="150" w:firstLine="315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15,550.00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景观学院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:3.1GHzQuad-Core7TurboBoostUpto4.1GHz;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:16GB;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:512GBSSD;;15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5F4D28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22,590.00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科维理天文所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8GB1600MHzLPDDR3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IntelHDGraphics6000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10,630.00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5F4D28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MacPro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I5(2.3G);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马克思学院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2.3GHz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双核第七代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  <w:t>TurboBoost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最高可达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  <w:t>8GB2133MHzLPDDR3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  <w:t>IntelIrisPlusGraphics640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图形处理器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两个雷雳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端口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5F4D28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11,190.00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软件工程中心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8GB1600MHzLPDDR3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6,340.00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软件工程中心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软件工程中心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2.3GHz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双核第七代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8GB2133MHzLPDDR3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19,290.00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18,360.00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双核第七代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TurboBoost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最高可达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3.5GHz8GB2133MHzLPDDR3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1IntelIrisPlusGraphics650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图形处理器四个雷雳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端口触控栏和触控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MacPro13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1600mhz8GB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13,880.00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IntelCorei51.8GHz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8GB1600MHzLPDDR3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7,640.00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1.4GHz,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16GB1866MHzLPDDR3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Retina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-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银色；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：双核第七代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IntelIrisPlusGraphics650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图形处理器；原装电脑包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鼠标：不含；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Corei72.9HZ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20,400.00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信息管理系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2560x1600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LED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背光；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；显卡：集成显卡；原装电脑包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鼠标：内胆包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二代鼠标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,Multi-TouchBar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Mac+Windows10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双系统；其它：硬盘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标准电压版；光驱：无；硬盘：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；显卡：其他；原装电脑包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MacBookPro×1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MagSafe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电源适配器、交流电源插头和电源线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×1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、印刷和电子版手册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×1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、三包凭证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×1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MacOS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14,977.00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3.1GHzCorei5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宣传部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；显卡：集成显卡；操作系统：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MacOS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学科办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2.9GH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20,650.00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艺术学院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A1707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；背光显示屏；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2880*1800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像素；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2.9GHz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20,400.00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艺术学院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MPXV2CH/A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macbookair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8,148.00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中国政治学研究中心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星曜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900X3T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IntelCorei52.6GHz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3.5GHz8g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10,332.08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i7-8650U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24,690.00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="00EA6AAC">
              <w:rPr>
                <w:rFonts w:ascii="Times New Roman" w:hAnsi="Times New Roman"/>
                <w:bCs/>
                <w:kern w:val="0"/>
                <w:szCs w:val="21"/>
              </w:rPr>
              <w:t>；硬盘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8,270.00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计算中心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8,550.00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PixelSense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触摸显示屏分辨率：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3000x2000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267PPI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）屏幕比例：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3:2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对比度：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1600:1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触控：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点触控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代智能英特尔酷睿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i7-8650U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四核处理器，最高睿频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；硬盘：固态硬盘（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1TBPCleSSD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16GBRAM1866MHzLPDDR3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NVIDIAGeForceGTX1050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2GBGDDR5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图形内存；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19,130.00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15,910.00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代智能英特尔酷睿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i7-8650U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四核处理器，最高睿频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；硬盘：固态硬盘（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1TBPCleSSD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NVIDIAGeForceGTX1050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2GBGDDR5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图形内存；显示器：屏幕：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19,130.00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18,599.00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I78750H2.2GHz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GS65StealthThin8RE-014CN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16,699.00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小米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IntelCorei7-8550U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最高睿频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256GBPCIe×4NVMeSSD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13.3"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1920x1080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A448F7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5,864.00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小米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i5-8250u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NVIDIAGEFORCEMX150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(MI)Pro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5,648.00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马克思学院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小米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i7-7700HQ2.8GHz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DDR4240016GB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笔记本电脑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小米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型号和主频：第八代英特尔酷睿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i7-8550U(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主频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1.8GHz)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内存类型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DDR42400)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FHD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(MI)Air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SONY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存储容量：未知；处理器、核数：未知；屏幕尺寸：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DPT-RP1/B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；处理器、核数：华为海思麒麟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960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，八核；内存：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M5Pro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4,499.00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32GWIFI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5,796.00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iPadmini4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2,496.00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11,245.00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位架构的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A10XFusion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芯片嵌入式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协处理器；屏幕尺寸：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：其他；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MQF02LL/A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4,594.45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国际关系学院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教务部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教务部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教务部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教务部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：否；备注：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2018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新款加购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ApplePencil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3,890.00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ios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系统；屏幕尺寸：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位架构的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A10XFusion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芯片嵌入式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协处理器；屏幕尺寸：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5,588.00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WIFI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版；屏幕尺寸：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3,290.00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马克思学院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2,936.00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英寸屏幕；硬盘：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Wlan+Cellular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；银色；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ApplePencil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位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3,359.00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5,890.00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；处理器、核数：嵌入式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协处理器；屏幕尺寸：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、六核；屏幕尺寸：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WLAN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版；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128GWLAN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/A9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/Retina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/TouchID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技术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MP2J2CH/A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；其它：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AppleiPad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平板电脑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9.7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128GWLAN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/A9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/Retina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/TouchID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技术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MP2J2CH/A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2,786.00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核数：；屏幕尺寸：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NewSurfacePro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9,188.00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NEWsurfacepro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：无；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NEWsurfacepro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9,388.00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IntelCoreMProcessor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NewSurfacePro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国际关系学院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品牌：微软型号：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配置参数：显示器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:12.3:newsurfacepro5/intelcorei5/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8G/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其它：黑色键盘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代触控笔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/surface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鼠标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newsurfacepro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国际关系学院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经济学院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；处理器：酷睿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景观学院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容量；处理器、核数：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;4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核心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线程；屏幕尺寸：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13.5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：不支持；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Surfacebook2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12,390.00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平板电脑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微软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存储容量：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；处理器、核数：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12.3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；是否支持内置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SurfacePro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餐饮中心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液晶（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昌平校区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4.6HZ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8G,2666MHZ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M.2256GBSATAClass20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固态硬盘；是否有光驱：有；显示器：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E2318H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分子医学所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3.9GHZ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2133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i3,3.9GHZ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i3,3.9GHZ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4T+512G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*2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15,460.00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寸屏幕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国际合作部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4,980.00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化学学院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型号：灵越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标配：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I77700/8G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/1T+128G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/SE2416H24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寸液晶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化学学院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/i7-770/1TB/8GB/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="00A448F7">
              <w:rPr>
                <w:rFonts w:ascii="Times New Roman" w:hAnsi="Times New Roman"/>
                <w:bCs/>
                <w:kern w:val="0"/>
                <w:szCs w:val="21"/>
              </w:rPr>
              <w:t>Vostro3668-R1938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6,550.00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GT730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DELL23.6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3668-R18N2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基建部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12,230.00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教师教学发展中心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教育学院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固态（外加）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光驱；显示器屏幕尺寸：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Vostro3668-R1938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寸液晶；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8,060.00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社科调查中心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XPS8930i7-8700K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512GSSD+2T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18,350.00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；内存工作频率和容量：容量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速度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Inspiron3668-R1939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7,067.00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12,230.00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型号和主频：第七代酷睿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Vostro5460-R2548B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型号和主频：第七代酷睿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Vostro5460-R2548B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7700,16G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先进技术院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Intel(R)Core(TM)i7-8700CPU@3.20GHz3.19GHz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2666MHz64.0GB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XPS8930-R19N8B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17,830.00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OptiPlex3050MT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4,740.00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OptiPlex3050MT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4,740.00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；光驱：含光驱；硬盘：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；其它：无；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OptiPlex3050MT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4,740.00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7450AIO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宣传部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宣传部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7,440.00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独显；操作系统：操作系统；其它：无；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AIO5460-R2548B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AIO7777-R1748T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11,998.00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中文系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6,696.00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总务部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刻录光驱（固态版无光驱）；硬盘：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/1TBSATA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(7200RPM)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NVIDIAGeForceGT7302GB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独显；操作系统：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；其它：无；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畅游人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570-p051cn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256SSD+1t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27QHD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星系列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11,780.00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速度；硬盘容量：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24-a227cnTPC-Q027-24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7,550.00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i7-7700T2.9G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256GSSD+2T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ENVY34-b010cn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I7-7700T2.90GHz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2400MHzDDR48G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1T+128SSD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城环学院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扬天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T4900d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6,448.00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CPUi7-77003.6GHz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；硬盘驱动器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驱动器；显示卡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；电源；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M910T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CPUi7-77003.6GHz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；内存；硬盘驱动器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DVDRW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驱动器；显示卡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；电源；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M910T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4+4G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启天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会议中心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i5-6500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启天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会议中心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i5-6500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19”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会议中心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i5-7400T8G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；显卡：集显；操作系统：操作系统；其它：无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A448F7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睿影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620S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I5-8400T1.7G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8Gddr42400Hz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5,830.00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I5-8400T1.7G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128GB+2TB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5,830.00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社会学系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500GB+128GBSSD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；是否有光驱：原装；显示器屏幕尺寸：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21.5y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E75Y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i7-77003.60GHz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固态；是否有光驱：是；显示器屏幕尺寸：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扬天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T4900D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6,790.00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I3-6006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现代农学院（筹）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寸；加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X27Q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显示器（序列号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V3017BYF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11,459.00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现代农学院（筹）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i5-7400/2.40Ghz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2667MHz/8G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AIO-520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i77700T(2.5G)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2T+128G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AIO520-27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M910T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9,170.00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天逸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510Pro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i5-6400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拯救者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Y700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5,740.00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中文系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AppleiMac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10,890.00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型号和主频：苹果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27INCH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法学院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宽屏幕；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LED;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背光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Retina5K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显示屏；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5120*2880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像素辨析率；环境光感应器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14,470.00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商品编号：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4331183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；商品毛重：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14.42kg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；电脑形态：一体机；显示器尺寸：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英寸；内存容量：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AMD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芯片；处理器：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14,470.00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海洋研究院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MNED2CH/AI5(3.8G)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AppleiMac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16,700.00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3.2GHz8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IntelXeonW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64GB2666MHzDDR4ECC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固态硬盘；是否有光驱：否；显示器屏幕尺寸：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英寸视网膜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显示屏；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42,450.00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8GB2400MHzDDR4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1TB(5400-rpm)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8GB2400MHzDDR4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1TB(5400-rpm)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8GB2400MHzDDR4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1TB(5400-rpm)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9,480.00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3.4GHZ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四核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corei5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RP570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Macos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14,980.00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cpuintelI78700k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；硬盘：固态硬盘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；内存：内存两条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DDR416G2666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或以上频率；显卡：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GTX1080ti11G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惠普暗影精灵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19,800.00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城环学院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AOCAIO721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武装部学工部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250G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；无光驱；显示器大小：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酷睿六核；内存工作频率和容量：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自组装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13,400.00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500G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i7-87003.2G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1600MHz16G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240G+1TB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XPS8930-R17N8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八代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8,183.00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inter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志强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E3-1240v6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Precision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塔式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3620XCTOBASE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9,980.00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8GBDDR42400MHz*2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128GBSSD+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希捷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ST2000DM0012TB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Vostro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成就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3670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系列微塔式机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(3670-D19N8R)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7,000.00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/9MB/6T/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高达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4.1GHz/65W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1TB7200rpm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8*DVD-ROM9.5mm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OptiPlex7060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系列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微塔式机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4,680.00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i3-8100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八代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i3-8100+8G+1T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8G128GSSD+1T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GTX10502G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1TB7200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转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/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分钟；内存：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；显卡：集成显卡；操作系统：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OptiPlex5050SFF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5,099.00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核心数四核三级缓存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8MB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；硬盘容量：容量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光驱；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XPS8920-R17N8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8,460.00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；是否有光驱：是；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1T+256G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固态；是否有光驱：有；集成显卡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5,590.00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inteli7-77003.6GHz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DDR42400MHZ16GB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I74400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）：；内存工作频率和容量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2T+256G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；光驱：标配；硬盘：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；显卡：集成；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7060mt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4,660.00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校医院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4,660.00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校医院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i5-7400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i5-86004.3GHz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:8GBDDR4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2666MHz8GB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500GB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6,580.00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:Intelcorei7-7700;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3.60GHz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16GB,2133MHz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:1TB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81603C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OptiPlex7050SFF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i7-7700/3.60GHz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2400MHz/8G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4,920.00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2T+256GB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DVD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刻录；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9,990.00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；光驱：无光驱；硬盘：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NVIDIAGTX1060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独立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Windows10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；其它：无；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灵越（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Inspiron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5680-R19N8L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处理器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(6-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,12M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缓存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,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高达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4.7GHz)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；光驱：标配蓝光光驱；硬盘：标配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m.2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接口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512GBssd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机械硬盘；内存：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NVIDIA?GeForce?GTX1080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含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8GBGDDR5X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显卡内存；操作系统：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WIN10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；其它：原装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机械硬盘升级为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XPS8930-D1AN9S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14,880.00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1TB+256SSD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OptiPlex7050MT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5,590.00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政府管理学院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128GSSD+1TB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光影精灵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II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代（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690-076ccn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6,524.00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光影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2690-076ccn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宏基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i7-7700,3.6GHz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ddr4,8G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128Gssd+2T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机械硬盘；是否有光驱：无；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商祺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SQX4650787G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5,799.00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ASUS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TUFB350M-PLUSGAMING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主板（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AMDB350/socketAM4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AMDR5-2400G450w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电源小机箱显示器：无显示器；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AMDR5-2400G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；光驱：无；硬盘：无；内存：单根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16GBDDR43000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或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*2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（要求三星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B-die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颗粒）；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TUFB350M-PLUSGAMING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6,230.00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i5-6500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会议中心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苹果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C6563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xeon-w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iMacPro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39,999.00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清华同方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i5-84002.8GHz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精锐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4,499.00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因特尔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NUC6i7KYKI7-6770HQ,2.6GHz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DDR4,32G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250G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INTELNUCKITNUC6i7KYK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EA6AA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显示器：无显示器；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Inteli76850K6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品牌：无；光驱：无；光驱品牌：无；硬盘：无；硬盘品牌：无；内存：无；内存品牌：无；显卡：技嘉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GTX1080TiFoundersEdition11G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公版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*3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；显卡品牌：技嘉；主板：主板：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AsusX99-EWS/USB3.1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；操作系统：操作系统；其它：其它：散热：海盗船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H100iV2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电源：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EVGA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额定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1600w1600T2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机箱：海盗船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780t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35,300.00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3.7GHz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DDR43000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250GSSD+6T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9,690.00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I77700K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+256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固态；是否有光驱：无；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5,870.00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；是否有光驱：否；显示器：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SE2416HM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I7-7700K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2400MHZ8G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128GB+1T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；是否有光驱：无；显示器：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SE2416HM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型号和主频：英特尔（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Intel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酷睿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4.6GHz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六核处理器；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内存工作频率和容量：威刚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16G(8G*2)DDR42666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硬盘容量：闪站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W300120GM.2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硬盘；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br/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B360M-BASALT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玄武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6,999.00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i78700K3.4GHz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16GB2400MHz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512G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；是否有光驱：无；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11,549.00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7700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微机主机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CPU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型号和主频：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i7-8700K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；内存工作频率和容量：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48G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；硬盘容量：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；是否有光驱：有；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组装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15,790.00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U2414H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1,279.00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1,549.00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U2414H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1,159.00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1,749.00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1,749.00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UltraSharpU3417W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对外汉语学院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U2718Q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工学院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U2717d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U2717d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光华管理学院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UltraSharpU3417W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U2718Q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3,980.00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人口所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U2718Q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生命学院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4K;IPS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U2718Q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U2414H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27"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1,220.00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英寸；最佳分辨率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3440x1440;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屏幕比例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21:9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；响应时间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5ms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；亮度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300cd/m2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UltraSharpU3417W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5,490.00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1,665.00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U2518DR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U2717D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点触控；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P2418HT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DellU2518DR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U2717D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2,945.00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1,545.00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1,220.00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U2718Q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1,220.00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1,220.00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U2417H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1,550.00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SE2717H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1,169.00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DELL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英寸；最佳分辨率：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2560x1440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；面板类型：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；视频接口：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HDMI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Displayport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MiniDisplayport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U2518DR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学科办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lastRenderedPageBreak/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E242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1,958.00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KOIOS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4k,IPS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K3218U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2,249.00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环境学院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32UD59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考古文博学院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4KIPS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硬屏低闪屏滤蓝光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LED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背光液晶显示器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27UD58-B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1,949.00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软件工程中心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27UD69-W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27UD68-W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3,149.00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24MP88HV-S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飞利浦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显示屏：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65inchesLED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背光；显示尺寸：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1428.5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</w:t>
            </w:r>
            <w:r w:rsidRPr="00C82F30">
              <w:rPr>
                <w:rFonts w:ascii="宋体" w:hAnsi="宋体" w:cs="宋体" w:hint="eastAsia"/>
                <w:bCs/>
                <w:kern w:val="0"/>
                <w:szCs w:val="21"/>
              </w:rPr>
              <w:t>ⅹ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803.5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V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）；背光寿命：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30000hours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；显示分辨率：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</w:t>
            </w:r>
            <w:r w:rsidRPr="00C82F30">
              <w:rPr>
                <w:rFonts w:ascii="宋体" w:hAnsi="宋体" w:cs="宋体" w:hint="eastAsia"/>
                <w:bCs/>
                <w:kern w:val="0"/>
                <w:szCs w:val="21"/>
              </w:rPr>
              <w:t>ⅹ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1080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BDL6530QT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12,850.00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冠捷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(AOC)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LV323WUPX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冠捷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(AOC)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颜色：黑色面板尺寸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23.8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英寸宽屏是屏幕比例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16:9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最佳分辨率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1920x1080@60Hz(D-SUB,MHL)2560x1440@60Hz(DVI-D(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双通道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),HDMI,DP)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LV243XQP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1,499.00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81603C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MX27UC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4,620.00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软件工程中心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IPS;2K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PG279Q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5,299.00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MX27AQ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2,687.00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华硕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2K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高分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IPS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屏，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3HDMI/DP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接口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+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内置音箱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MX27AQ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2,687.00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惠科（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HKC)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历史系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23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T23i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1,160.00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联想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T2424P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1,630.00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继续教育学院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明基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2560X1440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PD3200Q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3,699.00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物理学院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明基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27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BL2780T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1,469.00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心理学院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2560*1440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C27H711QEC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2,530.00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地空学院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34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21:9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曲面屏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C34H890WJC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4,580.00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国发院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寸；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4K;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U32H850UMC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4,180.00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数学中心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331.5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英寸宽屏；最佳分辨率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3840*2160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亮度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250cd/m2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对比度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3000:1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可视角度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178°(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水平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)/178°(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垂直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u32h850umc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4,029.00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外国语学院</w:t>
            </w:r>
          </w:p>
        </w:tc>
      </w:tr>
      <w:tr w:rsidR="00C82F30" w:rsidRPr="00C82F30" w:rsidTr="00C82F30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kern w:val="0"/>
                <w:szCs w:val="21"/>
              </w:rPr>
              <w:t>显示器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三星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屏幕尺寸：</w:t>
            </w: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31.54K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U32H850UMC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82F30">
              <w:rPr>
                <w:rFonts w:ascii="Times New Roman" w:hAnsi="Times New Roman"/>
                <w:kern w:val="0"/>
                <w:sz w:val="20"/>
                <w:szCs w:val="20"/>
              </w:rPr>
              <w:t>4,380.00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30" w:rsidRPr="00C82F30" w:rsidRDefault="00C82F30" w:rsidP="00C82F30"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C82F30">
              <w:rPr>
                <w:rFonts w:ascii="Times New Roman" w:hAnsi="Times New Roman"/>
                <w:bCs/>
                <w:kern w:val="0"/>
                <w:szCs w:val="21"/>
              </w:rPr>
              <w:t>信息学院</w:t>
            </w:r>
          </w:p>
        </w:tc>
      </w:tr>
    </w:tbl>
    <w:p w:rsidR="00B72C06" w:rsidRDefault="00B72C06"/>
    <w:sectPr w:rsidR="00B72C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51" w:rsidRDefault="00246D51" w:rsidP="00FC36BA">
      <w:r>
        <w:separator/>
      </w:r>
    </w:p>
  </w:endnote>
  <w:endnote w:type="continuationSeparator" w:id="0">
    <w:p w:rsidR="00246D51" w:rsidRDefault="00246D51" w:rsidP="00F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51" w:rsidRDefault="00246D51" w:rsidP="00FC36BA">
      <w:r>
        <w:separator/>
      </w:r>
    </w:p>
  </w:footnote>
  <w:footnote w:type="continuationSeparator" w:id="0">
    <w:p w:rsidR="00246D51" w:rsidRDefault="00246D51" w:rsidP="00FC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16C1"/>
    <w:rsid w:val="0009506D"/>
    <w:rsid w:val="000F70E4"/>
    <w:rsid w:val="00100B2D"/>
    <w:rsid w:val="00172A27"/>
    <w:rsid w:val="0017305D"/>
    <w:rsid w:val="001E3A7D"/>
    <w:rsid w:val="00224F15"/>
    <w:rsid w:val="00246D51"/>
    <w:rsid w:val="00277E45"/>
    <w:rsid w:val="0029390E"/>
    <w:rsid w:val="00316CC8"/>
    <w:rsid w:val="00374B0D"/>
    <w:rsid w:val="004B0928"/>
    <w:rsid w:val="005F4D28"/>
    <w:rsid w:val="00634A23"/>
    <w:rsid w:val="006D2163"/>
    <w:rsid w:val="007B3AFC"/>
    <w:rsid w:val="00815D05"/>
    <w:rsid w:val="0081603C"/>
    <w:rsid w:val="008172E0"/>
    <w:rsid w:val="00857AA0"/>
    <w:rsid w:val="00871EDA"/>
    <w:rsid w:val="008A2F86"/>
    <w:rsid w:val="008B00D2"/>
    <w:rsid w:val="008E0E42"/>
    <w:rsid w:val="00910EBD"/>
    <w:rsid w:val="00955DF6"/>
    <w:rsid w:val="009570B6"/>
    <w:rsid w:val="00980E1B"/>
    <w:rsid w:val="009E1443"/>
    <w:rsid w:val="00A448F7"/>
    <w:rsid w:val="00A72F5F"/>
    <w:rsid w:val="00AB5061"/>
    <w:rsid w:val="00B20FD5"/>
    <w:rsid w:val="00B72C06"/>
    <w:rsid w:val="00BC28D3"/>
    <w:rsid w:val="00C502AD"/>
    <w:rsid w:val="00C82F30"/>
    <w:rsid w:val="00CE781F"/>
    <w:rsid w:val="00DC68D6"/>
    <w:rsid w:val="00E154F5"/>
    <w:rsid w:val="00E20165"/>
    <w:rsid w:val="00E44237"/>
    <w:rsid w:val="00E452CC"/>
    <w:rsid w:val="00EA6AAC"/>
    <w:rsid w:val="00EC6563"/>
    <w:rsid w:val="00F04E22"/>
    <w:rsid w:val="00F31BB8"/>
    <w:rsid w:val="00FC36BA"/>
    <w:rsid w:val="00FD27E7"/>
    <w:rsid w:val="39FE4B08"/>
    <w:rsid w:val="426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D92E3-DDE0-45D0-A493-0299836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Char">
    <w:name w:val="批注文字 Char"/>
    <w:basedOn w:val="a0"/>
    <w:uiPriority w:val="99"/>
    <w:semiHidden/>
    <w:rPr>
      <w:rFonts w:ascii="Calibri" w:eastAsia="宋体" w:hAnsi="Calibri" w:cs="Times New Roman"/>
    </w:rPr>
  </w:style>
  <w:style w:type="character" w:customStyle="1" w:styleId="Char0">
    <w:name w:val="批注主题 Char"/>
    <w:basedOn w:val="Char"/>
    <w:uiPriority w:val="99"/>
    <w:semiHidden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locked/>
    <w:rPr>
      <w:rFonts w:ascii="Calibri" w:eastAsia="宋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locked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Calibri" w:eastAsia="宋体" w:hAnsi="Calibri"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74B6D-C1BC-44CF-9317-9FE67513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5799</Words>
  <Characters>33057</Characters>
  <Application>Microsoft Office Word</Application>
  <DocSecurity>0</DocSecurity>
  <Lines>275</Lines>
  <Paragraphs>77</Paragraphs>
  <ScaleCrop>false</ScaleCrop>
  <Company>Microsoft</Company>
  <LinksUpToDate>false</LinksUpToDate>
  <CharactersWithSpaces>38779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xieyanqi</dc:creator>
  <cp:lastModifiedBy>lenovo</cp:lastModifiedBy>
  <cp:revision>18</cp:revision>
  <dcterms:created xsi:type="dcterms:W3CDTF">2017-03-06T00:35:00Z</dcterms:created>
  <dcterms:modified xsi:type="dcterms:W3CDTF">2018-07-04T05:21:00Z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