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8E7" w:rsidRPr="004F2E10" w:rsidRDefault="008858E7" w:rsidP="008858E7">
      <w:pPr>
        <w:rPr>
          <w:rFonts w:ascii="仿宋" w:eastAsia="仿宋" w:hAnsi="仿宋" w:cs="Times New Roman"/>
          <w:bCs/>
          <w:sz w:val="32"/>
          <w:szCs w:val="32"/>
        </w:rPr>
      </w:pPr>
      <w:r w:rsidRPr="001522DA">
        <w:rPr>
          <w:rFonts w:ascii="仿宋" w:eastAsia="仿宋" w:hAnsi="仿宋" w:cs="Times New Roman" w:hint="eastAsia"/>
          <w:bCs/>
          <w:sz w:val="32"/>
          <w:szCs w:val="32"/>
        </w:rPr>
        <w:t>附件1</w:t>
      </w:r>
    </w:p>
    <w:p w:rsidR="008858E7" w:rsidRPr="004F2E10" w:rsidRDefault="008858E7" w:rsidP="008858E7">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4F2E10" w:rsidRPr="004F2E10" w:rsidTr="008858E7">
        <w:trPr>
          <w:cantSplit/>
          <w:trHeight w:val="454"/>
        </w:trPr>
        <w:tc>
          <w:tcPr>
            <w:tcW w:w="2080" w:type="dxa"/>
            <w:vAlign w:val="center"/>
          </w:tcPr>
          <w:p w:rsidR="008858E7" w:rsidRPr="004F2E10" w:rsidRDefault="008858E7" w:rsidP="008858E7">
            <w:pPr>
              <w:snapToGrid w:val="0"/>
              <w:jc w:val="center"/>
              <w:rPr>
                <w:rFonts w:ascii="Times New Roman" w:eastAsia="楷体_GB2312" w:hAnsi="Times New Roman" w:cs="Times New Roman"/>
              </w:rPr>
            </w:pPr>
            <w:r w:rsidRPr="004F2E10">
              <w:rPr>
                <w:rFonts w:ascii="Times New Roman" w:eastAsia="楷体_GB2312" w:hAnsi="Times New Roman" w:cs="Times New Roman"/>
              </w:rPr>
              <w:t>批准立项年份</w:t>
            </w:r>
          </w:p>
        </w:tc>
        <w:tc>
          <w:tcPr>
            <w:tcW w:w="1800" w:type="dxa"/>
            <w:vAlign w:val="center"/>
          </w:tcPr>
          <w:p w:rsidR="008858E7" w:rsidRPr="004F2E10" w:rsidRDefault="00653AFE" w:rsidP="008858E7">
            <w:pPr>
              <w:snapToGrid w:val="0"/>
              <w:jc w:val="center"/>
              <w:rPr>
                <w:rFonts w:ascii="Times New Roman" w:eastAsia="楷体_GB2312" w:hAnsi="Times New Roman" w:cs="Times New Roman"/>
              </w:rPr>
            </w:pPr>
            <w:r w:rsidRPr="004F2E10">
              <w:rPr>
                <w:rFonts w:ascii="Times New Roman" w:eastAsia="楷体_GB2312" w:hAnsi="Times New Roman" w:cs="Times New Roman"/>
              </w:rPr>
              <w:t>2012</w:t>
            </w:r>
          </w:p>
        </w:tc>
      </w:tr>
      <w:tr w:rsidR="004F2E10" w:rsidRPr="004F2E10" w:rsidTr="008858E7">
        <w:trPr>
          <w:cantSplit/>
          <w:trHeight w:val="454"/>
        </w:trPr>
        <w:tc>
          <w:tcPr>
            <w:tcW w:w="2080" w:type="dxa"/>
            <w:vAlign w:val="center"/>
          </w:tcPr>
          <w:p w:rsidR="008858E7" w:rsidRPr="004F2E10" w:rsidRDefault="008858E7" w:rsidP="008858E7">
            <w:pPr>
              <w:snapToGrid w:val="0"/>
              <w:jc w:val="center"/>
              <w:rPr>
                <w:rFonts w:ascii="Times New Roman" w:eastAsia="楷体_GB2312" w:hAnsi="Times New Roman" w:cs="Times New Roman"/>
              </w:rPr>
            </w:pPr>
            <w:r w:rsidRPr="004F2E10">
              <w:rPr>
                <w:rFonts w:ascii="Times New Roman" w:eastAsia="楷体_GB2312" w:hAnsi="Times New Roman" w:cs="Times New Roman"/>
              </w:rPr>
              <w:t>通过验收年份</w:t>
            </w:r>
          </w:p>
        </w:tc>
        <w:tc>
          <w:tcPr>
            <w:tcW w:w="1800" w:type="dxa"/>
            <w:vAlign w:val="center"/>
          </w:tcPr>
          <w:p w:rsidR="008858E7" w:rsidRPr="004F2E10" w:rsidRDefault="008858E7" w:rsidP="008858E7">
            <w:pPr>
              <w:snapToGrid w:val="0"/>
              <w:jc w:val="center"/>
              <w:rPr>
                <w:rFonts w:ascii="Times New Roman" w:eastAsia="楷体_GB2312" w:hAnsi="Times New Roman" w:cs="Times New Roman"/>
              </w:rPr>
            </w:pPr>
          </w:p>
        </w:tc>
      </w:tr>
    </w:tbl>
    <w:p w:rsidR="008858E7" w:rsidRPr="004F2E10" w:rsidRDefault="008858E7" w:rsidP="008858E7">
      <w:pPr>
        <w:rPr>
          <w:rFonts w:ascii="Times New Roman" w:eastAsia="楷体_GB2312" w:hAnsi="Times New Roman" w:cs="Times New Roman"/>
          <w:sz w:val="28"/>
        </w:rPr>
      </w:pPr>
    </w:p>
    <w:p w:rsidR="008858E7" w:rsidRPr="004F2E10" w:rsidRDefault="008858E7" w:rsidP="008858E7">
      <w:pPr>
        <w:rPr>
          <w:rFonts w:ascii="Times New Roman" w:eastAsia="楷体_GB2312" w:hAnsi="Times New Roman" w:cs="Times New Roman"/>
          <w:sz w:val="28"/>
        </w:rPr>
      </w:pPr>
    </w:p>
    <w:p w:rsidR="008858E7" w:rsidRPr="004F2E10" w:rsidRDefault="008858E7" w:rsidP="008858E7">
      <w:pPr>
        <w:rPr>
          <w:rFonts w:ascii="Times New Roman" w:eastAsia="楷体_GB2312" w:hAnsi="Times New Roman" w:cs="Times New Roman"/>
          <w:sz w:val="28"/>
        </w:rPr>
      </w:pPr>
    </w:p>
    <w:p w:rsidR="008858E7" w:rsidRPr="004F2E10" w:rsidRDefault="008858E7" w:rsidP="008858E7">
      <w:pPr>
        <w:jc w:val="center"/>
        <w:rPr>
          <w:rFonts w:ascii="Times New Roman" w:eastAsia="楷体_GB2312" w:hAnsi="Times New Roman" w:cs="Times New Roman"/>
          <w:sz w:val="28"/>
        </w:rPr>
      </w:pPr>
      <w:r w:rsidRPr="004F2E10">
        <w:rPr>
          <w:rFonts w:ascii="Times New Roman" w:eastAsia="黑体" w:hAnsi="Times New Roman" w:cs="Times New Roman" w:hint="eastAsia"/>
          <w:b/>
          <w:sz w:val="44"/>
        </w:rPr>
        <w:t>国家级实验教学示范中心年度报告</w:t>
      </w:r>
    </w:p>
    <w:p w:rsidR="008858E7" w:rsidRPr="004F2E10" w:rsidRDefault="008858E7" w:rsidP="008858E7">
      <w:pPr>
        <w:jc w:val="center"/>
        <w:rPr>
          <w:rFonts w:ascii="Times New Roman" w:eastAsia="楷体_GB2312" w:hAnsi="Times New Roman" w:cs="Times New Roman"/>
          <w:sz w:val="28"/>
        </w:rPr>
      </w:pPr>
      <w:r w:rsidRPr="004F2E10">
        <w:rPr>
          <w:rFonts w:ascii="Times New Roman" w:eastAsia="楷体_GB2312" w:hAnsi="Times New Roman" w:cs="Times New Roman"/>
          <w:sz w:val="28"/>
        </w:rPr>
        <w:t>（</w:t>
      </w:r>
      <w:r w:rsidRPr="004F2E10">
        <w:rPr>
          <w:rFonts w:ascii="Times New Roman" w:eastAsia="楷体_GB2312" w:hAnsi="Times New Roman" w:cs="Times New Roman"/>
          <w:sz w:val="28"/>
        </w:rPr>
        <w:t>20</w:t>
      </w:r>
      <w:r w:rsidR="00653AFE" w:rsidRPr="004F2E10">
        <w:rPr>
          <w:rFonts w:ascii="Times New Roman" w:eastAsia="楷体_GB2312" w:hAnsi="Times New Roman" w:cs="Times New Roman" w:hint="eastAsia"/>
          <w:sz w:val="28"/>
        </w:rPr>
        <w:t>18</w:t>
      </w:r>
      <w:r w:rsidRPr="004F2E10">
        <w:rPr>
          <w:rFonts w:ascii="Times New Roman" w:eastAsia="楷体_GB2312" w:hAnsi="Times New Roman" w:cs="Times New Roman"/>
          <w:sz w:val="28"/>
        </w:rPr>
        <w:t>年</w:t>
      </w:r>
      <w:r w:rsidRPr="004F2E10">
        <w:rPr>
          <w:rFonts w:ascii="Times New Roman" w:eastAsia="楷体_GB2312" w:hAnsi="Times New Roman" w:cs="Times New Roman"/>
          <w:sz w:val="28"/>
        </w:rPr>
        <w:t>1</w:t>
      </w:r>
      <w:r w:rsidRPr="004F2E10">
        <w:rPr>
          <w:rFonts w:ascii="Times New Roman" w:eastAsia="楷体_GB2312" w:hAnsi="Times New Roman" w:cs="Times New Roman"/>
          <w:sz w:val="28"/>
        </w:rPr>
        <w:t>月</w:t>
      </w:r>
      <w:r w:rsidRPr="004F2E10">
        <w:rPr>
          <w:rFonts w:ascii="Times New Roman" w:eastAsia="楷体_GB2312" w:hAnsi="Times New Roman" w:cs="Times New Roman"/>
          <w:sz w:val="28"/>
        </w:rPr>
        <w:t>——20</w:t>
      </w:r>
      <w:r w:rsidR="00653AFE" w:rsidRPr="004F2E10">
        <w:rPr>
          <w:rFonts w:ascii="Times New Roman" w:eastAsia="楷体_GB2312" w:hAnsi="Times New Roman" w:cs="Times New Roman" w:hint="eastAsia"/>
          <w:sz w:val="28"/>
        </w:rPr>
        <w:t>18</w:t>
      </w:r>
      <w:r w:rsidRPr="004F2E10">
        <w:rPr>
          <w:rFonts w:ascii="Times New Roman" w:eastAsia="楷体_GB2312" w:hAnsi="Times New Roman" w:cs="Times New Roman"/>
          <w:sz w:val="28"/>
        </w:rPr>
        <w:t>年</w:t>
      </w:r>
      <w:r w:rsidRPr="004F2E10">
        <w:rPr>
          <w:rFonts w:ascii="Times New Roman" w:eastAsia="楷体_GB2312" w:hAnsi="Times New Roman" w:cs="Times New Roman"/>
          <w:sz w:val="28"/>
        </w:rPr>
        <w:t>12</w:t>
      </w:r>
      <w:r w:rsidRPr="004F2E10">
        <w:rPr>
          <w:rFonts w:ascii="Times New Roman" w:eastAsia="楷体_GB2312" w:hAnsi="Times New Roman" w:cs="Times New Roman"/>
          <w:sz w:val="28"/>
        </w:rPr>
        <w:t>月）</w:t>
      </w:r>
    </w:p>
    <w:p w:rsidR="008858E7" w:rsidRPr="004F2E10" w:rsidRDefault="008858E7" w:rsidP="008858E7">
      <w:pPr>
        <w:rPr>
          <w:rFonts w:ascii="Times New Roman" w:eastAsia="楷体_GB2312" w:hAnsi="Times New Roman" w:cs="Times New Roman"/>
          <w:sz w:val="28"/>
        </w:rPr>
      </w:pPr>
    </w:p>
    <w:p w:rsidR="008858E7" w:rsidRPr="004F2E10" w:rsidRDefault="008858E7" w:rsidP="008858E7">
      <w:pPr>
        <w:rPr>
          <w:rFonts w:ascii="Times New Roman" w:eastAsia="楷体_GB2312" w:hAnsi="Times New Roman" w:cs="Times New Roman"/>
          <w:sz w:val="28"/>
        </w:rPr>
      </w:pPr>
    </w:p>
    <w:p w:rsidR="008858E7" w:rsidRPr="004F2E10" w:rsidRDefault="008858E7" w:rsidP="008858E7">
      <w:pPr>
        <w:rPr>
          <w:rFonts w:ascii="Times New Roman" w:eastAsia="楷体_GB2312" w:hAnsi="Times New Roman" w:cs="Times New Roman"/>
          <w:b/>
          <w:sz w:val="28"/>
        </w:rPr>
      </w:pPr>
    </w:p>
    <w:p w:rsidR="00E91669" w:rsidRPr="004F2E10" w:rsidRDefault="00E91669" w:rsidP="00E91669">
      <w:pPr>
        <w:spacing w:before="120" w:after="120" w:line="440" w:lineRule="exact"/>
        <w:rPr>
          <w:rFonts w:ascii="Times New Roman" w:eastAsia="楷体_GB2312" w:hAnsi="Times New Roman" w:cs="Times New Roman"/>
          <w:b/>
          <w:bCs/>
          <w:sz w:val="28"/>
          <w:szCs w:val="28"/>
        </w:rPr>
      </w:pPr>
      <w:r w:rsidRPr="004F2E10">
        <w:rPr>
          <w:rFonts w:ascii="Times New Roman" w:eastAsia="楷体_GB2312" w:hAnsi="Times New Roman" w:cs="楷体_GB2312" w:hint="eastAsia"/>
          <w:b/>
          <w:bCs/>
          <w:sz w:val="28"/>
          <w:szCs w:val="28"/>
        </w:rPr>
        <w:t>实验教学中心名称：</w:t>
      </w:r>
      <w:r w:rsidRPr="004F2E10">
        <w:rPr>
          <w:rFonts w:ascii="Times New Roman" w:eastAsia="楷体_GB2312" w:hAnsi="Times New Roman" w:hint="eastAsia"/>
          <w:b/>
          <w:sz w:val="28"/>
        </w:rPr>
        <w:t>北京大学药学实验教学中心</w:t>
      </w:r>
    </w:p>
    <w:p w:rsidR="00E91669" w:rsidRPr="004F2E10" w:rsidRDefault="00E91669" w:rsidP="00E91669">
      <w:pPr>
        <w:spacing w:before="120" w:after="120" w:line="440" w:lineRule="exact"/>
        <w:rPr>
          <w:rFonts w:ascii="Times New Roman" w:eastAsia="楷体_GB2312" w:hAnsi="Times New Roman" w:cs="Times New Roman"/>
          <w:b/>
          <w:bCs/>
          <w:sz w:val="28"/>
          <w:szCs w:val="28"/>
        </w:rPr>
      </w:pPr>
      <w:r w:rsidRPr="004F2E10">
        <w:rPr>
          <w:rFonts w:ascii="Times New Roman" w:eastAsia="楷体_GB2312" w:hAnsi="Times New Roman" w:cs="楷体_GB2312" w:hint="eastAsia"/>
          <w:b/>
          <w:bCs/>
          <w:sz w:val="28"/>
          <w:szCs w:val="28"/>
        </w:rPr>
        <w:t>实验教学中心主任：叶敏</w:t>
      </w:r>
    </w:p>
    <w:p w:rsidR="00E91669" w:rsidRPr="004F2E10" w:rsidRDefault="00E91669" w:rsidP="00E91669">
      <w:pPr>
        <w:spacing w:before="120" w:after="120" w:line="440" w:lineRule="exact"/>
        <w:rPr>
          <w:rFonts w:ascii="Times New Roman" w:eastAsia="楷体_GB2312" w:hAnsi="Times New Roman" w:cs="Times New Roman"/>
          <w:b/>
          <w:bCs/>
          <w:sz w:val="28"/>
          <w:szCs w:val="28"/>
        </w:rPr>
      </w:pPr>
      <w:r w:rsidRPr="004F2E10">
        <w:rPr>
          <w:rFonts w:ascii="Times New Roman" w:eastAsia="楷体_GB2312" w:hAnsi="Times New Roman" w:cs="楷体_GB2312" w:hint="eastAsia"/>
          <w:b/>
          <w:bCs/>
          <w:sz w:val="28"/>
          <w:szCs w:val="28"/>
        </w:rPr>
        <w:t>实验教学中心联系人</w:t>
      </w:r>
      <w:r w:rsidRPr="004F2E10">
        <w:rPr>
          <w:rFonts w:ascii="Times New Roman" w:eastAsia="楷体_GB2312" w:hAnsi="Times New Roman" w:cs="Times New Roman"/>
          <w:b/>
          <w:bCs/>
          <w:sz w:val="28"/>
          <w:szCs w:val="28"/>
        </w:rPr>
        <w:t>/</w:t>
      </w:r>
      <w:r w:rsidRPr="004F2E10">
        <w:rPr>
          <w:rFonts w:ascii="Times New Roman" w:eastAsia="楷体_GB2312" w:hAnsi="Times New Roman" w:cs="楷体_GB2312" w:hint="eastAsia"/>
          <w:b/>
          <w:bCs/>
          <w:sz w:val="28"/>
          <w:szCs w:val="28"/>
        </w:rPr>
        <w:t>联系电话：</w:t>
      </w:r>
      <w:r w:rsidR="00FE0609" w:rsidRPr="004F2E10">
        <w:rPr>
          <w:rFonts w:ascii="Times New Roman" w:eastAsia="楷体_GB2312" w:hAnsi="Times New Roman" w:cs="楷体_GB2312" w:hint="eastAsia"/>
          <w:b/>
          <w:bCs/>
          <w:sz w:val="28"/>
          <w:szCs w:val="28"/>
        </w:rPr>
        <w:t>张英涛</w:t>
      </w:r>
      <w:r w:rsidR="00FE0609" w:rsidRPr="004F2E10">
        <w:rPr>
          <w:rFonts w:ascii="Times New Roman" w:eastAsia="楷体_GB2312" w:hAnsi="Times New Roman" w:cs="楷体_GB2312" w:hint="eastAsia"/>
          <w:b/>
          <w:bCs/>
          <w:sz w:val="28"/>
          <w:szCs w:val="28"/>
        </w:rPr>
        <w:t xml:space="preserve"> 010-82801559</w:t>
      </w:r>
    </w:p>
    <w:p w:rsidR="00E91669" w:rsidRPr="004F2E10" w:rsidRDefault="00E91669" w:rsidP="00E91669">
      <w:pPr>
        <w:spacing w:before="120" w:after="120" w:line="440" w:lineRule="exact"/>
        <w:rPr>
          <w:rFonts w:ascii="Times New Roman" w:eastAsia="楷体_GB2312" w:hAnsi="Times New Roman" w:cs="Times New Roman"/>
          <w:b/>
          <w:bCs/>
          <w:sz w:val="28"/>
          <w:szCs w:val="28"/>
        </w:rPr>
      </w:pPr>
      <w:r w:rsidRPr="004F2E10">
        <w:rPr>
          <w:rFonts w:ascii="Times New Roman" w:eastAsia="楷体_GB2312" w:hAnsi="Times New Roman" w:cs="楷体_GB2312" w:hint="eastAsia"/>
          <w:b/>
          <w:bCs/>
          <w:sz w:val="28"/>
          <w:szCs w:val="28"/>
        </w:rPr>
        <w:t>实验教学中心联系人电子邮箱：</w:t>
      </w:r>
      <w:r w:rsidR="00FE0609" w:rsidRPr="004F2E10">
        <w:rPr>
          <w:rFonts w:ascii="Times New Roman" w:eastAsia="楷体_GB2312" w:hAnsi="Times New Roman" w:cs="楷体_GB2312" w:hint="eastAsia"/>
          <w:b/>
          <w:bCs/>
          <w:sz w:val="28"/>
          <w:szCs w:val="28"/>
        </w:rPr>
        <w:t>zytao1988@163.com</w:t>
      </w:r>
    </w:p>
    <w:p w:rsidR="00E91669" w:rsidRPr="004F2E10" w:rsidRDefault="00E91669" w:rsidP="00E91669">
      <w:pPr>
        <w:spacing w:before="120" w:after="120" w:line="440" w:lineRule="exact"/>
        <w:rPr>
          <w:rFonts w:ascii="Times New Roman" w:eastAsia="楷体_GB2312" w:hAnsi="Times New Roman" w:cs="Times New Roman"/>
          <w:b/>
          <w:bCs/>
          <w:sz w:val="28"/>
          <w:szCs w:val="28"/>
        </w:rPr>
      </w:pPr>
      <w:r w:rsidRPr="004F2E10">
        <w:rPr>
          <w:rFonts w:ascii="Times New Roman" w:eastAsia="楷体_GB2312" w:hAnsi="Times New Roman" w:cs="楷体_GB2312" w:hint="eastAsia"/>
          <w:b/>
          <w:bCs/>
          <w:sz w:val="28"/>
          <w:szCs w:val="28"/>
        </w:rPr>
        <w:t>所在学校名称：北京大学</w:t>
      </w:r>
    </w:p>
    <w:p w:rsidR="00E91669" w:rsidRPr="004F2E10" w:rsidRDefault="00E91669" w:rsidP="00E91669">
      <w:pPr>
        <w:spacing w:before="120" w:after="120" w:line="440" w:lineRule="exact"/>
        <w:rPr>
          <w:rFonts w:ascii="Times New Roman" w:eastAsia="楷体_GB2312" w:hAnsi="Times New Roman" w:cs="Times New Roman"/>
          <w:b/>
          <w:bCs/>
          <w:sz w:val="28"/>
          <w:szCs w:val="28"/>
        </w:rPr>
      </w:pPr>
      <w:r w:rsidRPr="004F2E10">
        <w:rPr>
          <w:rFonts w:ascii="Times New Roman" w:eastAsia="楷体_GB2312" w:hAnsi="Times New Roman" w:cs="楷体_GB2312" w:hint="eastAsia"/>
          <w:b/>
          <w:bCs/>
          <w:sz w:val="28"/>
          <w:szCs w:val="28"/>
        </w:rPr>
        <w:t>所在学校联系人</w:t>
      </w:r>
      <w:r w:rsidRPr="004F2E10">
        <w:rPr>
          <w:rFonts w:ascii="Times New Roman" w:eastAsia="楷体_GB2312" w:hAnsi="Times New Roman" w:cs="Times New Roman"/>
          <w:b/>
          <w:bCs/>
          <w:sz w:val="28"/>
          <w:szCs w:val="28"/>
        </w:rPr>
        <w:t>/</w:t>
      </w:r>
      <w:r w:rsidRPr="004F2E10">
        <w:rPr>
          <w:rFonts w:ascii="Times New Roman" w:eastAsia="楷体_GB2312" w:hAnsi="Times New Roman" w:cs="楷体_GB2312" w:hint="eastAsia"/>
          <w:b/>
          <w:bCs/>
          <w:sz w:val="28"/>
          <w:szCs w:val="28"/>
        </w:rPr>
        <w:t>联系电话：</w:t>
      </w:r>
      <w:r w:rsidRPr="004F2E10">
        <w:rPr>
          <w:rFonts w:ascii="Times New Roman" w:eastAsia="楷体_GB2312" w:hAnsi="Times New Roman" w:hint="eastAsia"/>
          <w:b/>
          <w:sz w:val="28"/>
        </w:rPr>
        <w:t>张媛</w:t>
      </w:r>
      <w:r w:rsidRPr="004F2E10">
        <w:rPr>
          <w:rFonts w:ascii="Times New Roman" w:eastAsia="楷体_GB2312" w:hAnsi="Times New Roman"/>
          <w:b/>
          <w:sz w:val="28"/>
        </w:rPr>
        <w:t>/</w:t>
      </w:r>
      <w:r w:rsidR="00FE0609" w:rsidRPr="004F2E10">
        <w:rPr>
          <w:rFonts w:ascii="Times New Roman" w:eastAsia="楷体_GB2312" w:hAnsi="Times New Roman"/>
          <w:b/>
          <w:sz w:val="28"/>
        </w:rPr>
        <w:t>010-</w:t>
      </w:r>
      <w:r w:rsidRPr="004F2E10">
        <w:rPr>
          <w:rFonts w:ascii="Times New Roman" w:eastAsia="楷体_GB2312" w:hAnsi="Times New Roman"/>
          <w:b/>
          <w:sz w:val="28"/>
        </w:rPr>
        <w:t>62751418</w:t>
      </w:r>
    </w:p>
    <w:p w:rsidR="00E91669" w:rsidRPr="004F2E10" w:rsidRDefault="00E91669" w:rsidP="00E91669">
      <w:pPr>
        <w:spacing w:before="120" w:after="120" w:line="440" w:lineRule="exact"/>
        <w:rPr>
          <w:rFonts w:ascii="Times New Roman" w:eastAsia="楷体_GB2312" w:hAnsi="Times New Roman" w:cs="Times New Roman"/>
          <w:b/>
          <w:bCs/>
          <w:sz w:val="28"/>
          <w:szCs w:val="28"/>
        </w:rPr>
      </w:pPr>
    </w:p>
    <w:p w:rsidR="00E91669" w:rsidRPr="004F2E10" w:rsidRDefault="00E91669" w:rsidP="00E91669">
      <w:pPr>
        <w:jc w:val="center"/>
        <w:rPr>
          <w:rFonts w:ascii="Times New Roman" w:eastAsia="楷体_GB2312" w:hAnsi="Times New Roman" w:cs="Times New Roman"/>
          <w:sz w:val="28"/>
          <w:szCs w:val="28"/>
        </w:rPr>
      </w:pPr>
    </w:p>
    <w:p w:rsidR="00E91669" w:rsidRPr="004F2E10" w:rsidRDefault="00E91669" w:rsidP="00E91669">
      <w:pPr>
        <w:jc w:val="center"/>
        <w:rPr>
          <w:rFonts w:ascii="Times New Roman" w:eastAsia="楷体_GB2312" w:hAnsi="Times New Roman" w:cs="Times New Roman"/>
          <w:sz w:val="28"/>
          <w:szCs w:val="28"/>
        </w:rPr>
      </w:pPr>
    </w:p>
    <w:p w:rsidR="00E91669" w:rsidRPr="004F2E10" w:rsidRDefault="00E91669" w:rsidP="00E91669">
      <w:pPr>
        <w:jc w:val="center"/>
        <w:rPr>
          <w:rFonts w:ascii="Times New Roman" w:eastAsia="楷体_GB2312" w:hAnsi="Times New Roman" w:cs="Times New Roman"/>
          <w:sz w:val="28"/>
          <w:szCs w:val="28"/>
        </w:rPr>
      </w:pPr>
      <w:r w:rsidRPr="004F2E10">
        <w:rPr>
          <w:rFonts w:ascii="Times New Roman" w:eastAsia="楷体_GB2312" w:hAnsi="Times New Roman" w:cs="楷体_GB2312"/>
          <w:sz w:val="28"/>
          <w:szCs w:val="28"/>
        </w:rPr>
        <w:t>2019</w:t>
      </w:r>
      <w:r w:rsidRPr="004F2E10">
        <w:rPr>
          <w:rFonts w:ascii="Times New Roman" w:eastAsia="楷体_GB2312" w:hAnsi="Times New Roman" w:cs="楷体_GB2312" w:hint="eastAsia"/>
          <w:sz w:val="28"/>
          <w:szCs w:val="28"/>
        </w:rPr>
        <w:t>年</w:t>
      </w:r>
      <w:r w:rsidRPr="004F2E10">
        <w:rPr>
          <w:rFonts w:ascii="Times New Roman" w:eastAsia="楷体_GB2312" w:hAnsi="Times New Roman" w:cs="Times New Roman"/>
          <w:sz w:val="28"/>
          <w:szCs w:val="28"/>
        </w:rPr>
        <w:t xml:space="preserve">  1 </w:t>
      </w:r>
      <w:r w:rsidRPr="004F2E10">
        <w:rPr>
          <w:rFonts w:ascii="Times New Roman" w:eastAsia="楷体_GB2312" w:hAnsi="Times New Roman" w:cs="楷体_GB2312" w:hint="eastAsia"/>
          <w:sz w:val="28"/>
          <w:szCs w:val="28"/>
        </w:rPr>
        <w:t>月</w:t>
      </w:r>
      <w:r w:rsidRPr="004F2E10">
        <w:rPr>
          <w:rFonts w:ascii="Times New Roman" w:eastAsia="楷体_GB2312" w:hAnsi="Times New Roman" w:cs="Times New Roman"/>
          <w:sz w:val="28"/>
          <w:szCs w:val="28"/>
        </w:rPr>
        <w:t xml:space="preserve"> </w:t>
      </w:r>
      <w:r w:rsidR="001950F7">
        <w:rPr>
          <w:rFonts w:ascii="Times New Roman" w:eastAsia="楷体_GB2312" w:hAnsi="Times New Roman" w:cs="Times New Roman"/>
          <w:sz w:val="28"/>
          <w:szCs w:val="28"/>
        </w:rPr>
        <w:t>14</w:t>
      </w:r>
      <w:r w:rsidRPr="004F2E10">
        <w:rPr>
          <w:rFonts w:ascii="Times New Roman" w:eastAsia="楷体_GB2312" w:hAnsi="Times New Roman" w:cs="楷体_GB2312" w:hint="eastAsia"/>
          <w:sz w:val="28"/>
          <w:szCs w:val="28"/>
        </w:rPr>
        <w:t>日填报</w:t>
      </w:r>
    </w:p>
    <w:p w:rsidR="00277A91" w:rsidRPr="004F2E10" w:rsidRDefault="00277A91">
      <w:pPr>
        <w:widowControl/>
        <w:jc w:val="left"/>
        <w:rPr>
          <w:rFonts w:ascii="仿宋_GB2312" w:eastAsia="仿宋_GB2312"/>
          <w:sz w:val="28"/>
          <w:szCs w:val="28"/>
        </w:rPr>
      </w:pPr>
      <w:r w:rsidRPr="004F2E10">
        <w:rPr>
          <w:rFonts w:ascii="仿宋_GB2312" w:eastAsia="仿宋_GB2312"/>
          <w:sz w:val="28"/>
          <w:szCs w:val="28"/>
        </w:rPr>
        <w:br w:type="page"/>
      </w:r>
    </w:p>
    <w:p w:rsidR="008858E7" w:rsidRPr="004F2E10" w:rsidRDefault="008858E7" w:rsidP="008858E7">
      <w:pPr>
        <w:ind w:right="-90"/>
        <w:jc w:val="center"/>
        <w:rPr>
          <w:rFonts w:ascii="仿宋_GB2312" w:eastAsia="仿宋_GB2312"/>
          <w:sz w:val="28"/>
          <w:szCs w:val="28"/>
        </w:rPr>
      </w:pPr>
    </w:p>
    <w:p w:rsidR="008858E7" w:rsidRPr="004F2E10" w:rsidRDefault="008858E7" w:rsidP="008858E7">
      <w:pPr>
        <w:ind w:right="-90"/>
        <w:jc w:val="center"/>
        <w:rPr>
          <w:rFonts w:ascii="黑体" w:eastAsia="黑体" w:hAnsi="黑体" w:cs="仿宋_GB2312"/>
          <w:bCs/>
          <w:sz w:val="32"/>
          <w:szCs w:val="32"/>
        </w:rPr>
      </w:pPr>
      <w:r w:rsidRPr="004F2E10">
        <w:rPr>
          <w:rFonts w:ascii="黑体" w:eastAsia="黑体" w:hAnsi="黑体" w:hint="eastAsia"/>
          <w:sz w:val="32"/>
          <w:szCs w:val="32"/>
        </w:rPr>
        <w:t xml:space="preserve">第一部分  </w:t>
      </w:r>
      <w:r w:rsidRPr="004F2E10">
        <w:rPr>
          <w:rFonts w:ascii="黑体" w:eastAsia="黑体" w:hAnsi="黑体" w:cs="黑体" w:hint="eastAsia"/>
          <w:bCs/>
          <w:sz w:val="32"/>
          <w:szCs w:val="32"/>
        </w:rPr>
        <w:t>年度报告编写提纲</w:t>
      </w:r>
      <w:r w:rsidRPr="004F2E10">
        <w:rPr>
          <w:rFonts w:ascii="黑体" w:eastAsia="黑体" w:hAnsi="黑体" w:cs="仿宋_GB2312" w:hint="eastAsia"/>
          <w:bCs/>
          <w:sz w:val="32"/>
          <w:szCs w:val="32"/>
        </w:rPr>
        <w:t>（限</w:t>
      </w:r>
      <w:r w:rsidRPr="004F2E10">
        <w:rPr>
          <w:rFonts w:ascii="黑体" w:eastAsia="黑体" w:hAnsi="黑体" w:hint="eastAsia"/>
          <w:bCs/>
          <w:sz w:val="32"/>
          <w:szCs w:val="32"/>
        </w:rPr>
        <w:t>5000</w:t>
      </w:r>
      <w:r w:rsidRPr="004F2E10">
        <w:rPr>
          <w:rFonts w:ascii="黑体" w:eastAsia="黑体" w:hAnsi="黑体" w:cs="仿宋_GB2312" w:hint="eastAsia"/>
          <w:bCs/>
          <w:sz w:val="32"/>
          <w:szCs w:val="32"/>
        </w:rPr>
        <w:t>字以内）</w:t>
      </w:r>
    </w:p>
    <w:p w:rsidR="008858E7" w:rsidRPr="004F2E10" w:rsidRDefault="008858E7" w:rsidP="008858E7">
      <w:pPr>
        <w:ind w:right="-90"/>
        <w:jc w:val="center"/>
        <w:rPr>
          <w:rFonts w:ascii="仿宋_GB2312" w:eastAsia="仿宋_GB2312" w:cs="仿宋_GB2312"/>
          <w:bCs/>
          <w:sz w:val="28"/>
          <w:szCs w:val="28"/>
        </w:rPr>
      </w:pPr>
    </w:p>
    <w:p w:rsidR="00874691" w:rsidRPr="004F2E10" w:rsidRDefault="00874691" w:rsidP="003D4776">
      <w:pPr>
        <w:spacing w:line="400" w:lineRule="exact"/>
        <w:ind w:firstLineChars="200" w:firstLine="560"/>
        <w:rPr>
          <w:rFonts w:ascii="黑体" w:eastAsia="黑体" w:hAnsi="黑体" w:cs="Times New Roman"/>
          <w:sz w:val="28"/>
          <w:szCs w:val="28"/>
        </w:rPr>
      </w:pPr>
      <w:r w:rsidRPr="004F2E10">
        <w:rPr>
          <w:rFonts w:ascii="黑体" w:eastAsia="黑体" w:hAnsi="黑体" w:cs="黑体" w:hint="eastAsia"/>
          <w:sz w:val="28"/>
          <w:szCs w:val="28"/>
        </w:rPr>
        <w:t>一、人才培养工作和成效</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（一）人才培养基本情况。</w:t>
      </w:r>
    </w:p>
    <w:p w:rsidR="00874691" w:rsidRPr="004F2E10" w:rsidRDefault="00874691" w:rsidP="003D4776">
      <w:pPr>
        <w:spacing w:line="400" w:lineRule="exact"/>
        <w:ind w:firstLine="420"/>
        <w:rPr>
          <w:rFonts w:ascii="楷体" w:eastAsia="楷体" w:hAnsi="楷体"/>
          <w:sz w:val="28"/>
          <w:szCs w:val="28"/>
        </w:rPr>
      </w:pPr>
      <w:r w:rsidRPr="004F2E10">
        <w:rPr>
          <w:rFonts w:ascii="楷体" w:eastAsia="楷体" w:hAnsi="楷体" w:cs="楷体"/>
          <w:sz w:val="28"/>
          <w:szCs w:val="28"/>
        </w:rPr>
        <w:t xml:space="preserve">  </w:t>
      </w:r>
      <w:r w:rsidRPr="004F2E10">
        <w:rPr>
          <w:rFonts w:ascii="楷体" w:eastAsia="楷体" w:hAnsi="楷体" w:hint="eastAsia"/>
          <w:sz w:val="28"/>
          <w:szCs w:val="28"/>
        </w:rPr>
        <w:t>北京大学药学实验教学中心是医药领域较早进入</w:t>
      </w:r>
      <w:r w:rsidR="006072F8" w:rsidRPr="004F2E10">
        <w:rPr>
          <w:rFonts w:ascii="楷体" w:eastAsia="楷体" w:hAnsi="楷体" w:hint="eastAsia"/>
          <w:sz w:val="28"/>
          <w:szCs w:val="28"/>
        </w:rPr>
        <w:t>“</w:t>
      </w:r>
      <w:r w:rsidRPr="004F2E10">
        <w:rPr>
          <w:rFonts w:ascii="楷体" w:eastAsia="楷体" w:hAnsi="楷体" w:hint="eastAsia"/>
          <w:sz w:val="28"/>
          <w:szCs w:val="28"/>
        </w:rPr>
        <w:t>世界银行贷款”项目的建设单位之一，也是教育部实施</w:t>
      </w:r>
      <w:r w:rsidR="006072F8" w:rsidRPr="004F2E10">
        <w:rPr>
          <w:rFonts w:ascii="楷体" w:eastAsia="楷体" w:hAnsi="楷体" w:hint="eastAsia"/>
          <w:sz w:val="28"/>
          <w:szCs w:val="28"/>
        </w:rPr>
        <w:t>“</w:t>
      </w:r>
      <w:r w:rsidRPr="004F2E10">
        <w:rPr>
          <w:rFonts w:ascii="楷体" w:eastAsia="楷体" w:hAnsi="楷体" w:hint="eastAsia"/>
          <w:sz w:val="28"/>
          <w:szCs w:val="28"/>
        </w:rPr>
        <w:t>教育质量工程建设”项目的主要单位之一。本世纪前十年在学校和学院的大力支持下，中心顺利通过</w:t>
      </w:r>
      <w:r w:rsidR="006072F8" w:rsidRPr="004F2E10">
        <w:rPr>
          <w:rFonts w:ascii="楷体" w:eastAsia="楷体" w:hAnsi="楷体" w:hint="eastAsia"/>
          <w:sz w:val="28"/>
          <w:szCs w:val="28"/>
        </w:rPr>
        <w:t>“</w:t>
      </w:r>
      <w:r w:rsidRPr="004F2E10">
        <w:rPr>
          <w:rFonts w:ascii="楷体" w:eastAsia="楷体" w:hAnsi="楷体" w:hint="eastAsia"/>
          <w:sz w:val="28"/>
          <w:szCs w:val="28"/>
        </w:rPr>
        <w:t>世行贷款”项目结题，先后获得</w:t>
      </w:r>
      <w:r w:rsidR="006072F8" w:rsidRPr="004F2E10">
        <w:rPr>
          <w:rFonts w:ascii="楷体" w:eastAsia="楷体" w:hAnsi="楷体" w:hint="eastAsia"/>
          <w:sz w:val="28"/>
          <w:szCs w:val="28"/>
        </w:rPr>
        <w:t>“</w:t>
      </w:r>
      <w:r w:rsidRPr="004F2E10">
        <w:rPr>
          <w:rFonts w:ascii="楷体" w:eastAsia="楷体" w:hAnsi="楷体" w:hint="eastAsia"/>
          <w:sz w:val="28"/>
          <w:szCs w:val="28"/>
        </w:rPr>
        <w:t>北京大学优秀教学集体”、</w:t>
      </w:r>
      <w:r w:rsidR="006072F8" w:rsidRPr="004F2E10">
        <w:rPr>
          <w:rFonts w:ascii="楷体" w:eastAsia="楷体" w:hAnsi="楷体" w:hint="eastAsia"/>
          <w:sz w:val="28"/>
          <w:szCs w:val="28"/>
        </w:rPr>
        <w:t>“</w:t>
      </w:r>
      <w:r w:rsidRPr="004F2E10">
        <w:rPr>
          <w:rFonts w:ascii="楷体" w:eastAsia="楷体" w:hAnsi="楷体" w:hint="eastAsia"/>
          <w:sz w:val="28"/>
          <w:szCs w:val="28"/>
        </w:rPr>
        <w:t>北京市合格实验室”、</w:t>
      </w:r>
      <w:r w:rsidR="006072F8" w:rsidRPr="004F2E10">
        <w:rPr>
          <w:rFonts w:ascii="楷体" w:eastAsia="楷体" w:hAnsi="楷体" w:hint="eastAsia"/>
          <w:sz w:val="28"/>
          <w:szCs w:val="28"/>
        </w:rPr>
        <w:t>“</w:t>
      </w:r>
      <w:r w:rsidRPr="004F2E10">
        <w:rPr>
          <w:rFonts w:ascii="楷体" w:eastAsia="楷体" w:hAnsi="楷体" w:hint="eastAsia"/>
          <w:sz w:val="28"/>
          <w:szCs w:val="28"/>
        </w:rPr>
        <w:t>北京市实验教学示范中心”等荣誉称号。在前期建设的基础上</w:t>
      </w:r>
      <w:r w:rsidR="00355083" w:rsidRPr="004F2E10">
        <w:rPr>
          <w:rFonts w:ascii="楷体" w:eastAsia="楷体" w:hAnsi="楷体" w:hint="eastAsia"/>
          <w:sz w:val="28"/>
          <w:szCs w:val="28"/>
        </w:rPr>
        <w:t>本</w:t>
      </w:r>
      <w:r w:rsidRPr="004F2E10">
        <w:rPr>
          <w:rFonts w:ascii="楷体" w:eastAsia="楷体" w:hAnsi="楷体" w:hint="eastAsia"/>
          <w:sz w:val="28"/>
          <w:szCs w:val="28"/>
        </w:rPr>
        <w:t>中心于2012年获得“十二五”国家级实验教学示范中心建设单位称号。</w:t>
      </w:r>
    </w:p>
    <w:p w:rsidR="00874691" w:rsidRPr="004F2E10" w:rsidRDefault="00874691" w:rsidP="003D4776">
      <w:pPr>
        <w:spacing w:line="400" w:lineRule="exact"/>
        <w:ind w:firstLine="420"/>
        <w:rPr>
          <w:rFonts w:ascii="楷体" w:eastAsia="楷体" w:hAnsi="楷体"/>
          <w:sz w:val="28"/>
          <w:szCs w:val="28"/>
        </w:rPr>
      </w:pPr>
      <w:r w:rsidRPr="004F2E10">
        <w:rPr>
          <w:rFonts w:ascii="楷体" w:eastAsia="楷体" w:hAnsi="楷体"/>
          <w:sz w:val="28"/>
          <w:szCs w:val="28"/>
        </w:rPr>
        <w:t>2018</w:t>
      </w:r>
      <w:r w:rsidRPr="004F2E10">
        <w:rPr>
          <w:rFonts w:ascii="楷体" w:eastAsia="楷体" w:hAnsi="楷体" w:hint="eastAsia"/>
          <w:sz w:val="28"/>
          <w:szCs w:val="28"/>
        </w:rPr>
        <w:t>年北京大学药学实验教学中心承担北京大学医药各专业各层次学生的实验教学任务，包括药学、基础医学、临床医学、医学实验、医学检验、护理学等本科、长学制本科阶段、留学生等。</w:t>
      </w:r>
      <w:r w:rsidRPr="004F2E10">
        <w:rPr>
          <w:rFonts w:ascii="楷体" w:eastAsia="楷体" w:hAnsi="楷体"/>
          <w:sz w:val="28"/>
          <w:szCs w:val="28"/>
        </w:rPr>
        <w:t>2018</w:t>
      </w:r>
      <w:r w:rsidRPr="004F2E10">
        <w:rPr>
          <w:rFonts w:ascii="楷体" w:eastAsia="楷体" w:hAnsi="楷体" w:hint="eastAsia"/>
          <w:sz w:val="28"/>
          <w:szCs w:val="28"/>
        </w:rPr>
        <w:t>年本中心完成最后一届药学夜大学和网络成人实验课程任务。</w:t>
      </w:r>
    </w:p>
    <w:p w:rsidR="00874691" w:rsidRPr="004F2E10" w:rsidRDefault="00874691" w:rsidP="003D4776">
      <w:pPr>
        <w:spacing w:line="400" w:lineRule="exact"/>
        <w:ind w:firstLine="420"/>
        <w:rPr>
          <w:rFonts w:ascii="楷体" w:eastAsia="楷体" w:hAnsi="楷体"/>
          <w:sz w:val="28"/>
          <w:szCs w:val="28"/>
        </w:rPr>
      </w:pPr>
      <w:r w:rsidRPr="004F2E10">
        <w:rPr>
          <w:rFonts w:ascii="楷体" w:eastAsia="楷体" w:hAnsi="楷体"/>
          <w:sz w:val="28"/>
          <w:szCs w:val="28"/>
        </w:rPr>
        <w:t>2018</w:t>
      </w:r>
      <w:r w:rsidRPr="004F2E10">
        <w:rPr>
          <w:rFonts w:ascii="楷体" w:eastAsia="楷体" w:hAnsi="楷体" w:hint="eastAsia"/>
          <w:sz w:val="28"/>
          <w:szCs w:val="28"/>
        </w:rPr>
        <w:t>年度</w:t>
      </w:r>
      <w:r w:rsidR="00342047" w:rsidRPr="004F2E10">
        <w:rPr>
          <w:rFonts w:ascii="楷体" w:eastAsia="楷体" w:hAnsi="楷体" w:hint="eastAsia"/>
          <w:sz w:val="28"/>
          <w:szCs w:val="28"/>
        </w:rPr>
        <w:t>中心</w:t>
      </w:r>
      <w:r w:rsidRPr="004F2E10">
        <w:rPr>
          <w:rFonts w:ascii="楷体" w:eastAsia="楷体" w:hAnsi="楷体" w:hint="eastAsia"/>
          <w:sz w:val="28"/>
          <w:szCs w:val="28"/>
        </w:rPr>
        <w:t>开设的实验课程共计</w:t>
      </w:r>
      <w:r w:rsidRPr="004F2E10">
        <w:rPr>
          <w:rFonts w:ascii="楷体" w:eastAsia="楷体" w:hAnsi="楷体"/>
          <w:sz w:val="28"/>
          <w:szCs w:val="28"/>
        </w:rPr>
        <w:t>13</w:t>
      </w:r>
      <w:r w:rsidRPr="004F2E10">
        <w:rPr>
          <w:rFonts w:ascii="楷体" w:eastAsia="楷体" w:hAnsi="楷体" w:hint="eastAsia"/>
          <w:sz w:val="28"/>
          <w:szCs w:val="28"/>
        </w:rPr>
        <w:t>门，包括物理化学、分析化学、有机化学、药物化学、药物分析、仪器分析、药剂学、药理学、天然药物化学、生药学、药用植物学、现代生物技术、计算机辅助药物设计等实验课程，人时数总计约</w:t>
      </w:r>
      <w:r w:rsidRPr="004F2E10">
        <w:rPr>
          <w:rFonts w:ascii="楷体" w:eastAsia="楷体" w:hAnsi="楷体"/>
          <w:sz w:val="28"/>
          <w:szCs w:val="28"/>
        </w:rPr>
        <w:t>1</w:t>
      </w:r>
      <w:r w:rsidR="00890C80" w:rsidRPr="004F2E10">
        <w:rPr>
          <w:rFonts w:ascii="楷体" w:eastAsia="楷体" w:hAnsi="楷体"/>
          <w:sz w:val="28"/>
          <w:szCs w:val="28"/>
        </w:rPr>
        <w:t>2</w:t>
      </w:r>
      <w:r w:rsidRPr="004F2E10">
        <w:rPr>
          <w:rFonts w:ascii="楷体" w:eastAsia="楷体" w:hAnsi="楷体"/>
          <w:sz w:val="28"/>
          <w:szCs w:val="28"/>
        </w:rPr>
        <w:t>.</w:t>
      </w:r>
      <w:r w:rsidR="00890C80" w:rsidRPr="004F2E10">
        <w:rPr>
          <w:rFonts w:ascii="楷体" w:eastAsia="楷体" w:hAnsi="楷体"/>
          <w:sz w:val="28"/>
          <w:szCs w:val="28"/>
        </w:rPr>
        <w:t>1</w:t>
      </w:r>
      <w:r w:rsidRPr="004F2E10">
        <w:rPr>
          <w:rFonts w:ascii="楷体" w:eastAsia="楷体" w:hAnsi="楷体" w:hint="eastAsia"/>
          <w:sz w:val="28"/>
          <w:szCs w:val="28"/>
        </w:rPr>
        <w:t>万。</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除了常规实验教学的组织管理工作，中心还承担学生课余实验技能训练、开展实验技能大赛，是本科生开展早期科研实践的基地；同时也是教工教学改革、技术改革的主要部门。</w:t>
      </w:r>
    </w:p>
    <w:p w:rsidR="00874691" w:rsidRPr="004F2E10" w:rsidRDefault="00874691" w:rsidP="003D4776">
      <w:pPr>
        <w:spacing w:line="400" w:lineRule="exact"/>
        <w:rPr>
          <w:rFonts w:ascii="楷体" w:eastAsia="楷体" w:hAnsi="楷体" w:cs="楷体"/>
          <w:sz w:val="28"/>
          <w:szCs w:val="28"/>
        </w:rPr>
      </w:pPr>
      <w:r w:rsidRPr="004F2E10">
        <w:rPr>
          <w:rFonts w:ascii="楷体" w:eastAsia="楷体" w:hAnsi="楷体" w:cs="楷体" w:hint="eastAsia"/>
          <w:sz w:val="28"/>
          <w:szCs w:val="28"/>
        </w:rPr>
        <w:t>（二）人才培养成效评价等。</w:t>
      </w:r>
    </w:p>
    <w:p w:rsidR="00874691" w:rsidRPr="004F2E10" w:rsidRDefault="00874691" w:rsidP="003D4776">
      <w:pPr>
        <w:spacing w:line="400" w:lineRule="exact"/>
        <w:ind w:firstLine="420"/>
        <w:rPr>
          <w:rFonts w:ascii="楷体" w:eastAsia="楷体" w:hAnsi="楷体" w:cs="楷体"/>
          <w:sz w:val="28"/>
          <w:szCs w:val="28"/>
        </w:rPr>
      </w:pPr>
      <w:r w:rsidRPr="004F2E10">
        <w:rPr>
          <w:rFonts w:ascii="楷体" w:eastAsia="楷体" w:hAnsi="楷体" w:cs="楷体" w:hint="eastAsia"/>
          <w:sz w:val="28"/>
          <w:szCs w:val="28"/>
        </w:rPr>
        <w:t>通过加强学生科研实践训练、增加综合性、设计性实验内容，学生的实验技能、动手能力、科研热情得到显著提高。</w:t>
      </w:r>
    </w:p>
    <w:p w:rsidR="00890C80" w:rsidRPr="004F2E10" w:rsidRDefault="00890C80" w:rsidP="003D4776">
      <w:pPr>
        <w:spacing w:line="400" w:lineRule="exact"/>
        <w:ind w:firstLine="420"/>
        <w:rPr>
          <w:rFonts w:ascii="楷体" w:eastAsia="楷体" w:hAnsi="楷体" w:cs="楷体"/>
          <w:sz w:val="28"/>
          <w:szCs w:val="28"/>
        </w:rPr>
      </w:pPr>
      <w:r w:rsidRPr="004F2E10">
        <w:rPr>
          <w:rFonts w:ascii="楷体" w:eastAsia="楷体" w:hAnsi="楷体" w:cs="楷体" w:hint="eastAsia"/>
          <w:sz w:val="28"/>
          <w:szCs w:val="28"/>
        </w:rPr>
        <w:t>2017年学院新增《科研基础训练课》，在课程设置上对学生参与科研提出了学分规定，要求全体学生在本科阶段必须进入课题组完成2学分的科研实践，计划进入二级学科的同学总用需要完成4学分的科研实践。2018年该课程运行良好，目前，2015级本科生已完成的科研训练为129人次、 8468学时；2016级已完成的科研训练为23人次、1480学时。《科研基础训练课》的开设，达到了鼓励学生早期进入实验室的目的，学生依据兴趣自选学科及实验室，从2018年二</w:t>
      </w:r>
      <w:r w:rsidRPr="004F2E10">
        <w:rPr>
          <w:rFonts w:ascii="楷体" w:eastAsia="楷体" w:hAnsi="楷体" w:cs="楷体" w:hint="eastAsia"/>
          <w:sz w:val="28"/>
          <w:szCs w:val="28"/>
        </w:rPr>
        <w:lastRenderedPageBreak/>
        <w:t>级学科分流及大创项目实施情况来看，该课程有助于本科生学习科研技能，了解学科进展，激发科研热情。</w:t>
      </w:r>
    </w:p>
    <w:p w:rsidR="00890C80" w:rsidRPr="004F2E10" w:rsidRDefault="00890C80" w:rsidP="003D4776">
      <w:pPr>
        <w:spacing w:line="400" w:lineRule="exact"/>
        <w:ind w:firstLine="420"/>
        <w:rPr>
          <w:rFonts w:ascii="楷体" w:eastAsia="楷体" w:hAnsi="楷体" w:cs="楷体"/>
          <w:sz w:val="28"/>
          <w:szCs w:val="28"/>
        </w:rPr>
      </w:pPr>
      <w:r w:rsidRPr="004F2E10">
        <w:rPr>
          <w:rFonts w:ascii="楷体" w:eastAsia="楷体" w:hAnsi="楷体" w:cs="楷体" w:hint="eastAsia"/>
          <w:sz w:val="28"/>
          <w:szCs w:val="28"/>
        </w:rPr>
        <w:t>除《科研基础训练课》外，学院学生参与科研的途径还包括大创项目。本学年药学院共有18项“2017年度大创课题”完成结题，其中获得“一等奖”5项、“二等奖”7项、“三等奖”6项；24个项目参加了“药学院2018年度大创项目”申报和答辩，其中23个项目获得立项支持。</w:t>
      </w:r>
    </w:p>
    <w:p w:rsidR="00874691" w:rsidRPr="004F2E10" w:rsidRDefault="00890C80" w:rsidP="003D4776">
      <w:pPr>
        <w:spacing w:line="400" w:lineRule="exact"/>
        <w:ind w:firstLine="420"/>
        <w:rPr>
          <w:rFonts w:ascii="楷体" w:eastAsia="楷体" w:hAnsi="楷体" w:cs="楷体"/>
          <w:sz w:val="28"/>
          <w:szCs w:val="28"/>
        </w:rPr>
      </w:pPr>
      <w:r w:rsidRPr="004F2E10">
        <w:rPr>
          <w:rFonts w:ascii="楷体" w:eastAsia="楷体" w:hAnsi="楷体" w:cs="楷体" w:hint="eastAsia"/>
          <w:sz w:val="28"/>
          <w:szCs w:val="28"/>
        </w:rPr>
        <w:t>近年来，学院科研训练体系的逐步规范化和科学化，有助于学生了解学科进展、激发科研热情、提高动手能力，本科生在全国各类竞赛获得较好成绩。例如2018年学院推选2个创新性实验项目参加“全国大学生药苑论坛”和2个临床药学实践项目参加“明日药师论坛”，荣获一等奖1项、二等奖2项、三等奖1项、优秀壁报奖1项。2名本科生在“第五届全国医药院校药学/中药学专业大学生实验技能竞赛”中荣获得“特等奖”1项，“一等奖”1项。</w:t>
      </w:r>
      <w:r w:rsidR="00874691" w:rsidRPr="004F2E10">
        <w:rPr>
          <w:rFonts w:ascii="楷体" w:eastAsia="楷体" w:hAnsi="楷体" w:cs="楷体" w:hint="eastAsia"/>
          <w:sz w:val="28"/>
          <w:szCs w:val="28"/>
        </w:rPr>
        <w:t>２０１８年完成</w:t>
      </w:r>
      <w:r w:rsidR="005D0307" w:rsidRPr="004F2E10">
        <w:rPr>
          <w:rFonts w:ascii="楷体" w:eastAsia="楷体" w:hAnsi="楷体" w:cs="楷体" w:hint="eastAsia"/>
          <w:sz w:val="28"/>
          <w:szCs w:val="28"/>
        </w:rPr>
        <w:t>学</w:t>
      </w:r>
      <w:r w:rsidR="00874691" w:rsidRPr="004F2E10">
        <w:rPr>
          <w:rFonts w:ascii="楷体" w:eastAsia="楷体" w:hAnsi="楷体" w:cs="楷体" w:hint="eastAsia"/>
          <w:sz w:val="28"/>
          <w:szCs w:val="28"/>
        </w:rPr>
        <w:t>院第十届药学实验技能竞赛，本年度中顺利完成医学部及其职能部门对中心建设的考察，全面回顾了中心成立以来的成绩、存在的问题、今后发展的建议等</w:t>
      </w:r>
      <w:r w:rsidR="005D0307" w:rsidRPr="004F2E10">
        <w:rPr>
          <w:rFonts w:ascii="楷体" w:eastAsia="楷体" w:hAnsi="楷体" w:cs="楷体" w:hint="eastAsia"/>
          <w:sz w:val="28"/>
          <w:szCs w:val="28"/>
        </w:rPr>
        <w:t>。</w:t>
      </w:r>
      <w:r w:rsidR="00874691" w:rsidRPr="004F2E10">
        <w:rPr>
          <w:rFonts w:ascii="楷体" w:eastAsia="楷体" w:hAnsi="楷体" w:cs="楷体" w:hint="eastAsia"/>
          <w:sz w:val="28"/>
          <w:szCs w:val="28"/>
        </w:rPr>
        <w:t>本年度末</w:t>
      </w:r>
      <w:r w:rsidR="005D0307" w:rsidRPr="004F2E10">
        <w:rPr>
          <w:rFonts w:ascii="楷体" w:eastAsia="楷体" w:hAnsi="楷体" w:cs="楷体" w:hint="eastAsia"/>
          <w:sz w:val="28"/>
          <w:szCs w:val="28"/>
        </w:rPr>
        <w:t>中心</w:t>
      </w:r>
      <w:r w:rsidR="00874691" w:rsidRPr="004F2E10">
        <w:rPr>
          <w:rFonts w:ascii="楷体" w:eastAsia="楷体" w:hAnsi="楷体" w:cs="楷体" w:hint="eastAsia"/>
          <w:sz w:val="28"/>
          <w:szCs w:val="28"/>
        </w:rPr>
        <w:t>与我院药学各学科一起接受国际评估，完成自评总结报告，系统总结了本中心在本科实验教学软硬件建设和示范性方面的探索。</w:t>
      </w:r>
    </w:p>
    <w:p w:rsidR="00874691" w:rsidRPr="004F2E10" w:rsidRDefault="00874691" w:rsidP="003D4776">
      <w:pPr>
        <w:spacing w:line="400" w:lineRule="exact"/>
        <w:ind w:firstLineChars="200" w:firstLine="560"/>
        <w:rPr>
          <w:rFonts w:ascii="黑体" w:eastAsia="黑体" w:hAnsi="黑体" w:cs="Times New Roman"/>
          <w:sz w:val="28"/>
          <w:szCs w:val="28"/>
        </w:rPr>
      </w:pPr>
      <w:r w:rsidRPr="004F2E10">
        <w:rPr>
          <w:rFonts w:ascii="黑体" w:eastAsia="黑体" w:hAnsi="黑体" w:cs="黑体" w:hint="eastAsia"/>
          <w:sz w:val="28"/>
          <w:szCs w:val="28"/>
        </w:rPr>
        <w:t>二、教学改革与科学研究</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（一）教学改革立项、进展、完成等情况。</w:t>
      </w:r>
    </w:p>
    <w:p w:rsidR="00613D6D" w:rsidRPr="004F2E10" w:rsidRDefault="00A022D8" w:rsidP="003D4776">
      <w:pPr>
        <w:spacing w:line="400" w:lineRule="exact"/>
        <w:ind w:firstLine="420"/>
        <w:rPr>
          <w:rFonts w:ascii="楷体" w:eastAsia="楷体" w:hAnsi="楷体" w:cs="楷体"/>
          <w:sz w:val="28"/>
          <w:szCs w:val="28"/>
        </w:rPr>
      </w:pPr>
      <w:r w:rsidRPr="004F2E10">
        <w:rPr>
          <w:rFonts w:ascii="楷体" w:eastAsia="楷体" w:hAnsi="楷体" w:cs="楷体" w:hint="eastAsia"/>
          <w:sz w:val="28"/>
          <w:szCs w:val="28"/>
        </w:rPr>
        <w:t>2</w:t>
      </w:r>
      <w:r w:rsidRPr="004F2E10">
        <w:rPr>
          <w:rFonts w:ascii="楷体" w:eastAsia="楷体" w:hAnsi="楷体" w:cs="楷体"/>
          <w:sz w:val="28"/>
          <w:szCs w:val="28"/>
        </w:rPr>
        <w:t>018</w:t>
      </w:r>
      <w:r w:rsidRPr="004F2E10">
        <w:rPr>
          <w:rFonts w:ascii="楷体" w:eastAsia="楷体" w:hAnsi="楷体" w:cs="楷体" w:hint="eastAsia"/>
          <w:sz w:val="28"/>
          <w:szCs w:val="28"/>
        </w:rPr>
        <w:t>年我中心“中药标本馆展示互动平台建设”获得中央高校教育教学改革专项资金</w:t>
      </w:r>
      <w:r w:rsidR="00DF6D13" w:rsidRPr="004F2E10">
        <w:rPr>
          <w:rFonts w:ascii="楷体" w:eastAsia="楷体" w:hAnsi="楷体" w:cs="楷体" w:hint="eastAsia"/>
          <w:sz w:val="28"/>
          <w:szCs w:val="28"/>
        </w:rPr>
        <w:t>30万元的立项资助，通过结合3D环绕摄影技术建立起标本馆图像数据库、宣传片及网站设计以及3D虚拟植物展示资料库等互动内容。</w:t>
      </w:r>
    </w:p>
    <w:p w:rsidR="00874691" w:rsidRPr="004F2E10" w:rsidRDefault="00874691" w:rsidP="003D4776">
      <w:pPr>
        <w:spacing w:line="400" w:lineRule="exact"/>
        <w:ind w:firstLine="420"/>
        <w:rPr>
          <w:rFonts w:ascii="楷体" w:eastAsia="楷体" w:hAnsi="楷体" w:cs="楷体"/>
          <w:sz w:val="28"/>
          <w:szCs w:val="28"/>
        </w:rPr>
      </w:pPr>
      <w:r w:rsidRPr="004F2E10">
        <w:rPr>
          <w:rFonts w:ascii="楷体" w:eastAsia="楷体" w:hAnsi="楷体" w:cs="楷体"/>
          <w:sz w:val="28"/>
          <w:szCs w:val="28"/>
        </w:rPr>
        <w:t>2018</w:t>
      </w:r>
      <w:r w:rsidRPr="004F2E10">
        <w:rPr>
          <w:rFonts w:ascii="楷体" w:eastAsia="楷体" w:hAnsi="楷体" w:cs="楷体" w:hint="eastAsia"/>
          <w:sz w:val="28"/>
          <w:szCs w:val="28"/>
        </w:rPr>
        <w:t>年</w:t>
      </w:r>
      <w:r w:rsidR="005D0307" w:rsidRPr="004F2E10">
        <w:rPr>
          <w:rFonts w:ascii="楷体" w:eastAsia="楷体" w:hAnsi="楷体" w:cs="楷体" w:hint="eastAsia"/>
          <w:sz w:val="28"/>
          <w:szCs w:val="28"/>
        </w:rPr>
        <w:t>由实</w:t>
      </w:r>
      <w:r w:rsidR="00DF6D13" w:rsidRPr="004F2E10">
        <w:rPr>
          <w:rFonts w:ascii="楷体" w:eastAsia="楷体" w:hAnsi="楷体" w:cs="楷体" w:hint="eastAsia"/>
          <w:sz w:val="28"/>
          <w:szCs w:val="28"/>
        </w:rPr>
        <w:t>验教学中心组织实施的“国内外著名高校药学实验教学比较研究”课题</w:t>
      </w:r>
      <w:r w:rsidR="005D0307" w:rsidRPr="004F2E10">
        <w:rPr>
          <w:rFonts w:ascii="楷体" w:eastAsia="楷体" w:hAnsi="楷体" w:cs="楷体" w:hint="eastAsia"/>
          <w:sz w:val="28"/>
          <w:szCs w:val="28"/>
        </w:rPr>
        <w:t>在北大</w:t>
      </w:r>
      <w:r w:rsidR="00613D6D" w:rsidRPr="004F2E10">
        <w:rPr>
          <w:rFonts w:ascii="楷体" w:eastAsia="楷体" w:hAnsi="楷体" w:cs="楷体" w:hint="eastAsia"/>
          <w:sz w:val="28"/>
          <w:szCs w:val="28"/>
        </w:rPr>
        <w:t>顺利</w:t>
      </w:r>
      <w:r w:rsidR="005D0307" w:rsidRPr="004F2E10">
        <w:rPr>
          <w:rFonts w:ascii="楷体" w:eastAsia="楷体" w:hAnsi="楷体" w:cs="楷体" w:hint="eastAsia"/>
          <w:sz w:val="28"/>
          <w:szCs w:val="28"/>
        </w:rPr>
        <w:t>完成结题汇报。该课题通过对世界著名高校药学学科和药学院在实验教学中的调研和比较研究，寻找差距和不足，明确目标和方向，制定政策和对策，达到预期成效。</w:t>
      </w:r>
    </w:p>
    <w:p w:rsidR="00613D6D" w:rsidRPr="004F2E10" w:rsidRDefault="00613D6D" w:rsidP="003D4776">
      <w:pPr>
        <w:spacing w:line="400" w:lineRule="exact"/>
        <w:ind w:firstLine="420"/>
        <w:rPr>
          <w:rFonts w:ascii="楷体" w:eastAsia="楷体" w:hAnsi="楷体" w:cs="楷体"/>
          <w:sz w:val="28"/>
          <w:szCs w:val="28"/>
        </w:rPr>
      </w:pPr>
      <w:r w:rsidRPr="004F2E10">
        <w:rPr>
          <w:rFonts w:ascii="楷体" w:eastAsia="楷体" w:hAnsi="楷体" w:cs="楷体" w:hint="eastAsia"/>
          <w:sz w:val="28"/>
          <w:szCs w:val="28"/>
        </w:rPr>
        <w:t>为了让学生加深理解与掌握分子与细胞药理学理论知识，培养基本实验技能，2018年学院新开设了《分子药理高级实验》，作为本科生专业限选课。该课程是在《现代生物技术实验》和《药理学实验》基础上，为对药理学、化学生物学等专业感兴趣的药学院六年制学生开设的一门高级药理学实验技术课程。教学内容丰富、形式多样，课</w:t>
      </w:r>
      <w:r w:rsidRPr="004F2E10">
        <w:rPr>
          <w:rFonts w:ascii="楷体" w:eastAsia="楷体" w:hAnsi="楷体" w:cs="楷体" w:hint="eastAsia"/>
          <w:sz w:val="28"/>
          <w:szCs w:val="28"/>
        </w:rPr>
        <w:lastRenderedPageBreak/>
        <w:t>程实验项目经过精选设计，密切联系科研实践。该课程的开设也受到了学生的积极响应，选课人数超过预期。</w:t>
      </w:r>
    </w:p>
    <w:p w:rsidR="00874691" w:rsidRPr="004F2E10" w:rsidRDefault="00874691" w:rsidP="003D4776">
      <w:pPr>
        <w:numPr>
          <w:ilvl w:val="0"/>
          <w:numId w:val="1"/>
        </w:num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科学研究等情况。</w:t>
      </w:r>
    </w:p>
    <w:p w:rsidR="00874691" w:rsidRPr="004F2E10" w:rsidRDefault="00874691" w:rsidP="003D4776">
      <w:pPr>
        <w:spacing w:line="400" w:lineRule="exact"/>
        <w:ind w:firstLine="420"/>
        <w:rPr>
          <w:rFonts w:ascii="楷体" w:eastAsia="楷体" w:hAnsi="楷体" w:cs="楷体"/>
          <w:sz w:val="28"/>
          <w:szCs w:val="28"/>
        </w:rPr>
      </w:pPr>
      <w:r w:rsidRPr="004F2E10">
        <w:rPr>
          <w:rFonts w:ascii="楷体" w:eastAsia="楷体" w:hAnsi="楷体" w:cs="楷体"/>
          <w:sz w:val="28"/>
          <w:szCs w:val="28"/>
        </w:rPr>
        <w:t>2017</w:t>
      </w:r>
      <w:r w:rsidRPr="004F2E10">
        <w:rPr>
          <w:rFonts w:ascii="楷体" w:eastAsia="楷体" w:hAnsi="楷体" w:cs="楷体" w:hint="eastAsia"/>
          <w:sz w:val="28"/>
          <w:szCs w:val="28"/>
        </w:rPr>
        <w:t>年北京大学药学学科入选教育部双一流建设学科。通过“</w:t>
      </w:r>
      <w:r w:rsidRPr="004F2E10">
        <w:rPr>
          <w:rFonts w:ascii="楷体" w:eastAsia="楷体" w:hAnsi="楷体" w:cs="楷体"/>
          <w:sz w:val="28"/>
          <w:szCs w:val="28"/>
        </w:rPr>
        <w:t>211</w:t>
      </w:r>
      <w:r w:rsidRPr="004F2E10">
        <w:rPr>
          <w:rFonts w:ascii="楷体" w:eastAsia="楷体" w:hAnsi="楷体" w:cs="楷体" w:hint="eastAsia"/>
          <w:sz w:val="28"/>
          <w:szCs w:val="28"/>
        </w:rPr>
        <w:t>、</w:t>
      </w:r>
      <w:r w:rsidRPr="004F2E10">
        <w:rPr>
          <w:rFonts w:ascii="楷体" w:eastAsia="楷体" w:hAnsi="楷体" w:cs="楷体"/>
          <w:sz w:val="28"/>
          <w:szCs w:val="28"/>
        </w:rPr>
        <w:t>985</w:t>
      </w:r>
      <w:r w:rsidRPr="004F2E10">
        <w:rPr>
          <w:rFonts w:ascii="楷体" w:eastAsia="楷体" w:hAnsi="楷体" w:cs="楷体" w:hint="eastAsia"/>
          <w:sz w:val="28"/>
          <w:szCs w:val="28"/>
        </w:rPr>
        <w:t>工程”的长期建设，学科的发展取得了长足的进步，现已形成了优秀的科研群体和团队。在学科布局方面，形成了以天然药物及仿生药物国家重点实验室为核心，重点学科（生药学、药物化学、药理学）为依托，新兴学科（化学生物学、预防药学）与发展中学科（药事管理与临床药学）异军突起，基础研究与创新药物研究同步发展的局面。近年来，各个学科不断加强整合与交叉，充分发挥多学科综合的优势，推动了药学学科整体的发展。在天然产物、核酸药物、糖类药物、分子靶向药物输送体系、药物设计与先导化合物发现、药物合成方法学等前瞻性研究领域形成了明显优势，进一步加快了建设世界一流学科的步伐。</w:t>
      </w:r>
      <w:r w:rsidR="00FE0609" w:rsidRPr="004F2E10">
        <w:rPr>
          <w:rFonts w:ascii="楷体" w:eastAsia="楷体" w:hAnsi="楷体" w:cs="楷体" w:hint="eastAsia"/>
          <w:sz w:val="28"/>
          <w:szCs w:val="28"/>
        </w:rPr>
        <w:t>2018年获准各类科研项目约80 项，总金额约1.27 亿元。其中，国家自然科学基金获资助38 项，集中受理期项目资助率达45.45%，批准直接经费2786 万元。面上、青年基金申请项目的资助率分别为43.5%、65.0%，青年基金项目资助数为历年最高。首次获得国家自然科学基金创新研究群体项目</w:t>
      </w:r>
      <w:r w:rsidR="002A2D60" w:rsidRPr="004F2E10">
        <w:rPr>
          <w:rFonts w:ascii="楷体" w:eastAsia="楷体" w:hAnsi="楷体" w:cs="楷体" w:hint="eastAsia"/>
          <w:sz w:val="28"/>
          <w:szCs w:val="28"/>
        </w:rPr>
        <w:t>；</w:t>
      </w:r>
      <w:r w:rsidR="00FE0609" w:rsidRPr="004F2E10">
        <w:rPr>
          <w:rFonts w:ascii="楷体" w:eastAsia="楷体" w:hAnsi="楷体" w:cs="楷体" w:hint="eastAsia"/>
          <w:sz w:val="28"/>
          <w:szCs w:val="28"/>
        </w:rPr>
        <w:t>取得一系列原创成果，在药学相关领域重要期刊发表200 余篇学术论文</w:t>
      </w:r>
      <w:r w:rsidR="002A2D60" w:rsidRPr="004F2E10">
        <w:rPr>
          <w:rFonts w:ascii="楷体" w:eastAsia="楷体" w:hAnsi="楷体" w:cs="楷体" w:hint="eastAsia"/>
          <w:sz w:val="28"/>
          <w:szCs w:val="28"/>
        </w:rPr>
        <w:t>。</w:t>
      </w:r>
    </w:p>
    <w:p w:rsidR="002A2D60" w:rsidRPr="004F2E10" w:rsidRDefault="002A2D60" w:rsidP="003D4776">
      <w:pPr>
        <w:spacing w:line="400" w:lineRule="exact"/>
        <w:ind w:firstLine="420"/>
        <w:rPr>
          <w:rFonts w:ascii="楷体" w:eastAsia="楷体" w:hAnsi="楷体" w:cs="楷体"/>
          <w:sz w:val="28"/>
          <w:szCs w:val="28"/>
        </w:rPr>
      </w:pPr>
    </w:p>
    <w:p w:rsidR="00874691" w:rsidRPr="004F2E10" w:rsidRDefault="00874691" w:rsidP="003D4776">
      <w:pPr>
        <w:spacing w:line="400" w:lineRule="exact"/>
        <w:rPr>
          <w:rFonts w:ascii="黑体" w:eastAsia="黑体" w:hAnsi="黑体" w:cs="Times New Roman"/>
          <w:sz w:val="28"/>
          <w:szCs w:val="28"/>
        </w:rPr>
      </w:pPr>
      <w:r w:rsidRPr="004F2E10">
        <w:rPr>
          <w:rFonts w:ascii="黑体" w:eastAsia="黑体" w:hAnsi="黑体" w:cs="黑体" w:hint="eastAsia"/>
          <w:sz w:val="28"/>
          <w:szCs w:val="28"/>
        </w:rPr>
        <w:t>三、人才队伍建设</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（一）队伍建设基本情况。</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实验中心实行专兼职并举，有专职固定人员编制，主要承担课程实验准备、技术研发和中心管理工作，人员素质整体水平不断提高，今年正常退休</w:t>
      </w:r>
      <w:r w:rsidRPr="004F2E10">
        <w:rPr>
          <w:rFonts w:ascii="楷体" w:eastAsia="楷体" w:hAnsi="楷体" w:cs="楷体"/>
          <w:sz w:val="28"/>
          <w:szCs w:val="28"/>
        </w:rPr>
        <w:t>1</w:t>
      </w:r>
      <w:r w:rsidRPr="004F2E10">
        <w:rPr>
          <w:rFonts w:ascii="楷体" w:eastAsia="楷体" w:hAnsi="楷体" w:cs="楷体" w:hint="eastAsia"/>
          <w:sz w:val="28"/>
          <w:szCs w:val="28"/>
        </w:rPr>
        <w:t>人；课程负责人由学科、系室资深教师承担，研究生承担助教工作。中心队伍结构完整、运转正常，完全胜任学校布置的日常工作。</w:t>
      </w:r>
    </w:p>
    <w:p w:rsidR="00874691" w:rsidRPr="004F2E10" w:rsidRDefault="00874691" w:rsidP="003D4776">
      <w:pPr>
        <w:numPr>
          <w:ilvl w:val="0"/>
          <w:numId w:val="1"/>
        </w:num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队伍建设的举措与取得的成绩等。</w:t>
      </w:r>
    </w:p>
    <w:p w:rsidR="00874691" w:rsidRPr="004F2E10" w:rsidRDefault="00874691" w:rsidP="003D4776">
      <w:pPr>
        <w:spacing w:line="400" w:lineRule="exact"/>
        <w:ind w:firstLineChars="171" w:firstLine="479"/>
        <w:rPr>
          <w:rFonts w:ascii="楷体" w:eastAsia="楷体" w:hAnsi="楷体" w:cs="楷体"/>
          <w:sz w:val="28"/>
          <w:szCs w:val="28"/>
        </w:rPr>
      </w:pPr>
      <w:r w:rsidRPr="004F2E10">
        <w:rPr>
          <w:rFonts w:ascii="楷体" w:eastAsia="楷体" w:hAnsi="楷体" w:cs="楷体" w:hint="eastAsia"/>
          <w:sz w:val="28"/>
          <w:szCs w:val="28"/>
        </w:rPr>
        <w:t>学院</w:t>
      </w:r>
      <w:r w:rsidR="002A2D60" w:rsidRPr="004F2E10">
        <w:rPr>
          <w:rFonts w:ascii="楷体" w:eastAsia="楷体" w:hAnsi="楷体" w:cs="楷体" w:hint="eastAsia"/>
          <w:sz w:val="28"/>
          <w:szCs w:val="28"/>
        </w:rPr>
        <w:t>副院长兼任</w:t>
      </w:r>
      <w:r w:rsidRPr="004F2E10">
        <w:rPr>
          <w:rFonts w:ascii="楷体" w:eastAsia="楷体" w:hAnsi="楷体" w:cs="楷体" w:hint="eastAsia"/>
          <w:sz w:val="28"/>
          <w:szCs w:val="28"/>
        </w:rPr>
        <w:t>本中心</w:t>
      </w:r>
      <w:r w:rsidR="002A2D60" w:rsidRPr="004F2E10">
        <w:rPr>
          <w:rFonts w:ascii="楷体" w:eastAsia="楷体" w:hAnsi="楷体" w:cs="楷体" w:hint="eastAsia"/>
          <w:sz w:val="28"/>
          <w:szCs w:val="28"/>
        </w:rPr>
        <w:t>主任</w:t>
      </w:r>
      <w:r w:rsidRPr="004F2E10">
        <w:rPr>
          <w:rFonts w:ascii="楷体" w:eastAsia="楷体" w:hAnsi="楷体" w:cs="楷体" w:hint="eastAsia"/>
          <w:sz w:val="28"/>
          <w:szCs w:val="28"/>
        </w:rPr>
        <w:t>，指导中心全</w:t>
      </w:r>
      <w:r w:rsidR="002A2D60" w:rsidRPr="004F2E10">
        <w:rPr>
          <w:rFonts w:ascii="楷体" w:eastAsia="楷体" w:hAnsi="楷体" w:cs="楷体" w:hint="eastAsia"/>
          <w:sz w:val="28"/>
          <w:szCs w:val="28"/>
        </w:rPr>
        <w:t>面</w:t>
      </w:r>
      <w:r w:rsidRPr="004F2E10">
        <w:rPr>
          <w:rFonts w:ascii="楷体" w:eastAsia="楷体" w:hAnsi="楷体" w:cs="楷体" w:hint="eastAsia"/>
          <w:sz w:val="28"/>
          <w:szCs w:val="28"/>
        </w:rPr>
        <w:t>工作，除</w:t>
      </w:r>
      <w:r w:rsidR="002A2D60" w:rsidRPr="004F2E10">
        <w:rPr>
          <w:rFonts w:ascii="楷体" w:eastAsia="楷体" w:hAnsi="楷体" w:cs="楷体" w:hint="eastAsia"/>
          <w:sz w:val="28"/>
          <w:szCs w:val="28"/>
        </w:rPr>
        <w:t>副主任、</w:t>
      </w:r>
      <w:r w:rsidRPr="004F2E10">
        <w:rPr>
          <w:rFonts w:ascii="楷体" w:eastAsia="楷体" w:hAnsi="楷体" w:cs="楷体" w:hint="eastAsia"/>
          <w:sz w:val="28"/>
          <w:szCs w:val="28"/>
        </w:rPr>
        <w:t>支部书记外，中心还设有教学秘书、工会组长、总设备员、总安全员、信息员、办公室管理员等</w:t>
      </w:r>
      <w:r w:rsidR="002A2D60" w:rsidRPr="004F2E10">
        <w:rPr>
          <w:rFonts w:ascii="楷体" w:eastAsia="楷体" w:hAnsi="楷体" w:cs="楷体" w:hint="eastAsia"/>
          <w:sz w:val="28"/>
          <w:szCs w:val="28"/>
        </w:rPr>
        <w:t>专</w:t>
      </w:r>
      <w:r w:rsidRPr="004F2E10">
        <w:rPr>
          <w:rFonts w:ascii="楷体" w:eastAsia="楷体" w:hAnsi="楷体" w:cs="楷体" w:hint="eastAsia"/>
          <w:sz w:val="28"/>
          <w:szCs w:val="28"/>
        </w:rPr>
        <w:t>兼职人员，这保证了实验中心的实体化运行；实验教学采取课程主持人制度、实验准备采取技术主持人制度</w:t>
      </w:r>
      <w:r w:rsidR="002A2D60" w:rsidRPr="004F2E10">
        <w:rPr>
          <w:rFonts w:ascii="楷体" w:eastAsia="楷体" w:hAnsi="楷体" w:cs="楷体" w:hint="eastAsia"/>
          <w:sz w:val="28"/>
          <w:szCs w:val="28"/>
        </w:rPr>
        <w:t>。</w:t>
      </w:r>
    </w:p>
    <w:p w:rsidR="002A2D60" w:rsidRPr="004F2E10" w:rsidRDefault="002A2D60" w:rsidP="003D4776">
      <w:pPr>
        <w:spacing w:line="400" w:lineRule="exact"/>
        <w:ind w:firstLineChars="171" w:firstLine="479"/>
        <w:rPr>
          <w:rFonts w:ascii="楷体" w:eastAsia="楷体" w:hAnsi="楷体" w:cs="楷体"/>
          <w:sz w:val="28"/>
          <w:szCs w:val="28"/>
        </w:rPr>
      </w:pPr>
    </w:p>
    <w:p w:rsidR="00874691" w:rsidRPr="004F2E10" w:rsidRDefault="00874691" w:rsidP="003D4776">
      <w:pPr>
        <w:spacing w:line="400" w:lineRule="exact"/>
        <w:ind w:firstLineChars="200" w:firstLine="560"/>
        <w:rPr>
          <w:rFonts w:ascii="黑体" w:eastAsia="黑体" w:hAnsi="黑体" w:cs="Times New Roman"/>
          <w:sz w:val="28"/>
          <w:szCs w:val="28"/>
        </w:rPr>
      </w:pPr>
      <w:r w:rsidRPr="004F2E10">
        <w:rPr>
          <w:rFonts w:ascii="黑体" w:eastAsia="黑体" w:hAnsi="黑体" w:cs="黑体" w:hint="eastAsia"/>
          <w:sz w:val="28"/>
          <w:szCs w:val="28"/>
        </w:rPr>
        <w:t>四、信息化建设、开放运行和示范辐射</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lastRenderedPageBreak/>
        <w:t>（一）信息化资源、平台建设，人员信息化能力提升等情况。</w:t>
      </w:r>
    </w:p>
    <w:p w:rsidR="00874691" w:rsidRPr="004F2E10" w:rsidRDefault="00874691" w:rsidP="003D4776">
      <w:pPr>
        <w:spacing w:line="400" w:lineRule="exact"/>
        <w:ind w:firstLineChars="171" w:firstLine="479"/>
        <w:rPr>
          <w:rFonts w:ascii="楷体" w:eastAsia="楷体" w:hAnsi="楷体" w:cs="楷体"/>
          <w:sz w:val="28"/>
          <w:szCs w:val="28"/>
        </w:rPr>
      </w:pPr>
      <w:r w:rsidRPr="004F2E10">
        <w:rPr>
          <w:rFonts w:ascii="楷体" w:eastAsia="楷体" w:hAnsi="楷体" w:cs="楷体"/>
          <w:sz w:val="28"/>
          <w:szCs w:val="28"/>
        </w:rPr>
        <w:t>201</w:t>
      </w:r>
      <w:r w:rsidR="008102D1" w:rsidRPr="004F2E10">
        <w:rPr>
          <w:rFonts w:ascii="楷体" w:eastAsia="楷体" w:hAnsi="楷体" w:cs="楷体"/>
          <w:sz w:val="28"/>
          <w:szCs w:val="28"/>
        </w:rPr>
        <w:t>8</w:t>
      </w:r>
      <w:r w:rsidRPr="004F2E10">
        <w:rPr>
          <w:rFonts w:ascii="楷体" w:eastAsia="楷体" w:hAnsi="楷体" w:cs="楷体" w:hint="eastAsia"/>
          <w:sz w:val="28"/>
          <w:szCs w:val="28"/>
        </w:rPr>
        <w:t>年，实验中心在虚拟仿真建设方面迈出实质性一步，在医学部</w:t>
      </w:r>
      <w:r w:rsidR="008102D1" w:rsidRPr="004F2E10">
        <w:rPr>
          <w:rFonts w:ascii="楷体" w:eastAsia="楷体" w:hAnsi="楷体" w:cs="楷体" w:hint="eastAsia"/>
          <w:sz w:val="28"/>
          <w:szCs w:val="28"/>
        </w:rPr>
        <w:t>虚拟实验室专项建设经费</w:t>
      </w:r>
      <w:r w:rsidRPr="004F2E10">
        <w:rPr>
          <w:rFonts w:ascii="楷体" w:eastAsia="楷体" w:hAnsi="楷体" w:cs="楷体" w:hint="eastAsia"/>
          <w:sz w:val="28"/>
          <w:szCs w:val="28"/>
        </w:rPr>
        <w:t>支持下，中心</w:t>
      </w:r>
      <w:r w:rsidR="00BD26D5" w:rsidRPr="004F2E10">
        <w:rPr>
          <w:rFonts w:ascii="楷体" w:eastAsia="楷体" w:hAnsi="楷体" w:cs="楷体" w:hint="eastAsia"/>
          <w:sz w:val="28"/>
          <w:szCs w:val="28"/>
        </w:rPr>
        <w:t>全面完成了</w:t>
      </w:r>
      <w:r w:rsidRPr="004F2E10">
        <w:rPr>
          <w:rFonts w:ascii="楷体" w:eastAsia="楷体" w:hAnsi="楷体" w:cs="楷体" w:hint="eastAsia"/>
          <w:sz w:val="28"/>
          <w:szCs w:val="28"/>
        </w:rPr>
        <w:t>“</w:t>
      </w:r>
      <w:r w:rsidR="008102D1" w:rsidRPr="004F2E10">
        <w:rPr>
          <w:rFonts w:ascii="楷体" w:eastAsia="楷体" w:hAnsi="楷体" w:cs="楷体" w:hint="eastAsia"/>
          <w:sz w:val="28"/>
          <w:szCs w:val="28"/>
        </w:rPr>
        <w:t>药学虚拟</w:t>
      </w:r>
      <w:r w:rsidRPr="004F2E10">
        <w:rPr>
          <w:rFonts w:ascii="楷体" w:eastAsia="楷体" w:hAnsi="楷体" w:cs="楷体" w:hint="eastAsia"/>
          <w:sz w:val="28"/>
          <w:szCs w:val="28"/>
        </w:rPr>
        <w:t>实验教学”</w:t>
      </w:r>
      <w:r w:rsidR="00BD26D5" w:rsidRPr="004F2E10">
        <w:rPr>
          <w:rFonts w:ascii="楷体" w:eastAsia="楷体" w:hAnsi="楷体" w:cs="楷体" w:hint="eastAsia"/>
          <w:sz w:val="28"/>
          <w:szCs w:val="28"/>
        </w:rPr>
        <w:t xml:space="preserve"> 硬件平台建设</w:t>
      </w:r>
      <w:r w:rsidRPr="004F2E10">
        <w:rPr>
          <w:rFonts w:ascii="楷体" w:eastAsia="楷体" w:hAnsi="楷体" w:cs="楷体" w:hint="eastAsia"/>
          <w:sz w:val="28"/>
          <w:szCs w:val="28"/>
        </w:rPr>
        <w:t>，</w:t>
      </w:r>
      <w:r w:rsidR="008102D1" w:rsidRPr="004F2E10">
        <w:rPr>
          <w:rFonts w:ascii="楷体" w:eastAsia="楷体" w:hAnsi="楷体" w:cs="楷体" w:hint="eastAsia"/>
          <w:sz w:val="28"/>
          <w:szCs w:val="28"/>
        </w:rPr>
        <w:t>并完成了首期</w:t>
      </w:r>
      <w:r w:rsidRPr="004F2E10">
        <w:rPr>
          <w:rFonts w:ascii="楷体" w:eastAsia="楷体" w:hAnsi="楷体" w:cs="楷体" w:hint="eastAsia"/>
          <w:sz w:val="28"/>
          <w:szCs w:val="28"/>
        </w:rPr>
        <w:t>临床药学、仪器分析、药剂学等</w:t>
      </w:r>
      <w:r w:rsidR="008102D1" w:rsidRPr="004F2E10">
        <w:rPr>
          <w:rFonts w:ascii="楷体" w:eastAsia="楷体" w:hAnsi="楷体" w:cs="楷体" w:hint="eastAsia"/>
          <w:sz w:val="28"/>
          <w:szCs w:val="28"/>
        </w:rPr>
        <w:t>相关实验课程的虚拟仿真内容建设，首次将“药学实验安全</w:t>
      </w:r>
      <w:r w:rsidR="008102D1" w:rsidRPr="004F2E10">
        <w:rPr>
          <w:rFonts w:ascii="楷体" w:eastAsia="楷体" w:hAnsi="楷体" w:cs="楷体"/>
          <w:sz w:val="28"/>
          <w:szCs w:val="28"/>
        </w:rPr>
        <w:t>VR</w:t>
      </w:r>
      <w:r w:rsidR="008102D1" w:rsidRPr="004F2E10">
        <w:rPr>
          <w:rFonts w:ascii="楷体" w:eastAsia="楷体" w:hAnsi="楷体" w:cs="楷体" w:hint="eastAsia"/>
          <w:sz w:val="28"/>
          <w:szCs w:val="28"/>
        </w:rPr>
        <w:t>课件”在</w:t>
      </w:r>
      <w:r w:rsidR="00B46CC0" w:rsidRPr="004F2E10">
        <w:rPr>
          <w:rFonts w:ascii="楷体" w:eastAsia="楷体" w:hAnsi="楷体" w:cs="楷体"/>
          <w:sz w:val="28"/>
          <w:szCs w:val="28"/>
        </w:rPr>
        <w:t>2017</w:t>
      </w:r>
      <w:r w:rsidR="008102D1" w:rsidRPr="004F2E10">
        <w:rPr>
          <w:rFonts w:ascii="楷体" w:eastAsia="楷体" w:hAnsi="楷体" w:cs="楷体" w:hint="eastAsia"/>
          <w:sz w:val="28"/>
          <w:szCs w:val="28"/>
        </w:rPr>
        <w:t>级药学长学制学生中使用，取得很好效果。目前已经购置的实验教学软件涵盖化学安全、仪器分析、生物技术、药剂学等实验内容，</w:t>
      </w:r>
      <w:r w:rsidR="00C6281B" w:rsidRPr="004F2E10">
        <w:rPr>
          <w:rFonts w:ascii="楷体" w:eastAsia="楷体" w:hAnsi="楷体" w:cs="楷体" w:hint="eastAsia"/>
          <w:sz w:val="28"/>
          <w:szCs w:val="28"/>
        </w:rPr>
        <w:t>并已经装入互动软件平台接入北医校园网，</w:t>
      </w:r>
      <w:r w:rsidR="008102D1" w:rsidRPr="004F2E10">
        <w:rPr>
          <w:rFonts w:ascii="楷体" w:eastAsia="楷体" w:hAnsi="楷体" w:cs="楷体" w:hint="eastAsia"/>
          <w:sz w:val="28"/>
          <w:szCs w:val="28"/>
        </w:rPr>
        <w:t>软件的进一步优化正在进行中。此外，在重点课程信息化建设中，学院已购置“高仿真生理药理模拟人”，用于临床药学的实践教学，配套使用的教学案例软件包正在规划中。</w:t>
      </w:r>
    </w:p>
    <w:p w:rsidR="00874691" w:rsidRPr="004F2E10" w:rsidRDefault="00874691" w:rsidP="003D4776">
      <w:pPr>
        <w:spacing w:line="400" w:lineRule="exact"/>
        <w:ind w:firstLineChars="171" w:firstLine="479"/>
        <w:rPr>
          <w:rFonts w:ascii="楷体" w:eastAsia="楷体" w:hAnsi="楷体" w:cs="楷体"/>
          <w:sz w:val="28"/>
          <w:szCs w:val="28"/>
        </w:rPr>
      </w:pPr>
      <w:r w:rsidRPr="004F2E10">
        <w:rPr>
          <w:rFonts w:ascii="楷体" w:eastAsia="楷体" w:hAnsi="楷体" w:cs="楷体"/>
          <w:sz w:val="28"/>
          <w:szCs w:val="28"/>
        </w:rPr>
        <w:t>201</w:t>
      </w:r>
      <w:r w:rsidR="008102D1" w:rsidRPr="004F2E10">
        <w:rPr>
          <w:rFonts w:ascii="楷体" w:eastAsia="楷体" w:hAnsi="楷体" w:cs="楷体"/>
          <w:sz w:val="28"/>
          <w:szCs w:val="28"/>
        </w:rPr>
        <w:t>8</w:t>
      </w:r>
      <w:r w:rsidRPr="004F2E10">
        <w:rPr>
          <w:rFonts w:ascii="楷体" w:eastAsia="楷体" w:hAnsi="楷体" w:cs="楷体" w:hint="eastAsia"/>
          <w:sz w:val="28"/>
          <w:szCs w:val="28"/>
        </w:rPr>
        <w:t>年底，实验中心</w:t>
      </w:r>
      <w:r w:rsidR="008102D1" w:rsidRPr="004F2E10">
        <w:rPr>
          <w:rFonts w:ascii="楷体" w:eastAsia="楷体" w:hAnsi="楷体" w:cs="楷体" w:hint="eastAsia"/>
          <w:sz w:val="28"/>
          <w:szCs w:val="28"/>
        </w:rPr>
        <w:t>中药标本馆</w:t>
      </w:r>
      <w:r w:rsidRPr="004F2E10">
        <w:rPr>
          <w:rFonts w:ascii="楷体" w:eastAsia="楷体" w:hAnsi="楷体" w:cs="楷体" w:hint="eastAsia"/>
          <w:sz w:val="28"/>
          <w:szCs w:val="28"/>
        </w:rPr>
        <w:t>网页</w:t>
      </w:r>
      <w:r w:rsidR="008102D1" w:rsidRPr="004F2E10">
        <w:rPr>
          <w:rFonts w:ascii="楷体" w:eastAsia="楷体" w:hAnsi="楷体" w:cs="楷体" w:hint="eastAsia"/>
          <w:sz w:val="28"/>
          <w:szCs w:val="28"/>
        </w:rPr>
        <w:t>设计与宣传片制作工作已经基本完成，标本馆互动展示资料库正在建设中，预计将于2019年完成并投入使用。中心网页</w:t>
      </w:r>
      <w:r w:rsidR="00C6281B" w:rsidRPr="004F2E10">
        <w:rPr>
          <w:rFonts w:ascii="楷体" w:eastAsia="楷体" w:hAnsi="楷体" w:cs="楷体" w:hint="eastAsia"/>
          <w:sz w:val="28"/>
          <w:szCs w:val="28"/>
        </w:rPr>
        <w:t>的更新</w:t>
      </w:r>
      <w:r w:rsidRPr="004F2E10">
        <w:rPr>
          <w:rFonts w:ascii="楷体" w:eastAsia="楷体" w:hAnsi="楷体" w:cs="楷体" w:hint="eastAsia"/>
          <w:sz w:val="28"/>
          <w:szCs w:val="28"/>
        </w:rPr>
        <w:t>改版工作正在</w:t>
      </w:r>
      <w:r w:rsidR="008102D1" w:rsidRPr="004F2E10">
        <w:rPr>
          <w:rFonts w:ascii="楷体" w:eastAsia="楷体" w:hAnsi="楷体" w:cs="楷体" w:hint="eastAsia"/>
          <w:sz w:val="28"/>
          <w:szCs w:val="28"/>
        </w:rPr>
        <w:t>进行中</w:t>
      </w:r>
      <w:r w:rsidRPr="004F2E10">
        <w:rPr>
          <w:rFonts w:ascii="楷体" w:eastAsia="楷体" w:hAnsi="楷体" w:cs="楷体" w:hint="eastAsia"/>
          <w:sz w:val="28"/>
          <w:szCs w:val="28"/>
        </w:rPr>
        <w:t>。</w:t>
      </w:r>
    </w:p>
    <w:p w:rsidR="00874691" w:rsidRPr="004F2E10" w:rsidRDefault="00874691" w:rsidP="003D4776">
      <w:pPr>
        <w:spacing w:line="400" w:lineRule="exact"/>
        <w:ind w:firstLineChars="171" w:firstLine="479"/>
        <w:rPr>
          <w:rFonts w:ascii="楷体" w:eastAsia="楷体" w:hAnsi="楷体" w:cs="仿宋_GB2312"/>
          <w:sz w:val="28"/>
          <w:szCs w:val="28"/>
        </w:rPr>
      </w:pPr>
      <w:r w:rsidRPr="004F2E10">
        <w:rPr>
          <w:rFonts w:ascii="楷体" w:eastAsia="楷体" w:hAnsi="楷体" w:cs="仿宋_GB2312" w:hint="eastAsia"/>
          <w:sz w:val="28"/>
          <w:szCs w:val="28"/>
        </w:rPr>
        <w:t>（二）开放运行、安全运行等情况</w:t>
      </w:r>
    </w:p>
    <w:p w:rsidR="00874691" w:rsidRPr="004F2E10" w:rsidRDefault="0083613A" w:rsidP="003D4776">
      <w:pPr>
        <w:autoSpaceDE w:val="0"/>
        <w:autoSpaceDN w:val="0"/>
        <w:spacing w:line="400" w:lineRule="exact"/>
        <w:ind w:firstLine="420"/>
        <w:contextualSpacing/>
        <w:rPr>
          <w:rFonts w:ascii="楷体" w:eastAsia="楷体" w:hAnsi="楷体" w:cs="楷体"/>
          <w:sz w:val="28"/>
          <w:szCs w:val="28"/>
        </w:rPr>
      </w:pPr>
      <w:r w:rsidRPr="004F2E10">
        <w:rPr>
          <w:rFonts w:ascii="楷体" w:eastAsia="楷体" w:hAnsi="楷体" w:cs="楷体" w:hint="eastAsia"/>
          <w:sz w:val="28"/>
          <w:szCs w:val="28"/>
        </w:rPr>
        <w:t>2018年</w:t>
      </w:r>
      <w:r w:rsidR="00874691" w:rsidRPr="004F2E10">
        <w:rPr>
          <w:rFonts w:ascii="楷体" w:eastAsia="楷体" w:hAnsi="楷体" w:cs="楷体" w:hint="eastAsia"/>
          <w:sz w:val="28"/>
          <w:szCs w:val="28"/>
        </w:rPr>
        <w:t>药学楼</w:t>
      </w:r>
      <w:r w:rsidRPr="004F2E10">
        <w:rPr>
          <w:rFonts w:ascii="楷体" w:eastAsia="楷体" w:hAnsi="楷体" w:cs="楷体" w:hint="eastAsia"/>
          <w:sz w:val="28"/>
          <w:szCs w:val="28"/>
        </w:rPr>
        <w:t>完成</w:t>
      </w:r>
      <w:r w:rsidR="00874691" w:rsidRPr="004F2E10">
        <w:rPr>
          <w:rFonts w:ascii="楷体" w:eastAsia="楷体" w:hAnsi="楷体" w:cs="楷体" w:hint="eastAsia"/>
          <w:sz w:val="28"/>
          <w:szCs w:val="28"/>
        </w:rPr>
        <w:t>装修改造</w:t>
      </w:r>
      <w:r w:rsidRPr="004F2E10">
        <w:rPr>
          <w:rFonts w:ascii="楷体" w:eastAsia="楷体" w:hAnsi="楷体" w:cs="楷体" w:hint="eastAsia"/>
          <w:sz w:val="28"/>
          <w:szCs w:val="28"/>
        </w:rPr>
        <w:t>与全体回迁</w:t>
      </w:r>
      <w:r w:rsidR="00874691" w:rsidRPr="004F2E10">
        <w:rPr>
          <w:rFonts w:ascii="楷体" w:eastAsia="楷体" w:hAnsi="楷体" w:cs="楷体" w:hint="eastAsia"/>
          <w:sz w:val="28"/>
          <w:szCs w:val="28"/>
        </w:rPr>
        <w:t>，</w:t>
      </w:r>
      <w:r w:rsidRPr="004F2E10">
        <w:rPr>
          <w:rFonts w:ascii="楷体" w:eastAsia="楷体" w:hAnsi="楷体" w:cs="楷体" w:hint="eastAsia"/>
          <w:sz w:val="28"/>
          <w:szCs w:val="28"/>
        </w:rPr>
        <w:t>中心承担的实验课程恢复正常运行</w:t>
      </w:r>
      <w:r w:rsidR="00874691" w:rsidRPr="004F2E10">
        <w:rPr>
          <w:rFonts w:ascii="楷体" w:eastAsia="楷体" w:hAnsi="楷体" w:cs="楷体" w:hint="eastAsia"/>
          <w:sz w:val="28"/>
          <w:szCs w:val="28"/>
        </w:rPr>
        <w:t>。</w:t>
      </w:r>
      <w:r w:rsidRPr="004F2E10">
        <w:rPr>
          <w:rFonts w:ascii="楷体" w:eastAsia="楷体" w:hAnsi="楷体" w:cs="楷体" w:hint="eastAsia"/>
          <w:sz w:val="28"/>
          <w:szCs w:val="28"/>
        </w:rPr>
        <w:t>本年度</w:t>
      </w:r>
      <w:r w:rsidR="00874691" w:rsidRPr="004F2E10">
        <w:rPr>
          <w:rFonts w:ascii="楷体" w:eastAsia="楷体" w:hAnsi="楷体" w:cs="楷体"/>
          <w:sz w:val="28"/>
          <w:szCs w:val="28"/>
        </w:rPr>
        <w:t>200</w:t>
      </w:r>
      <w:r w:rsidR="00874691" w:rsidRPr="004F2E10">
        <w:rPr>
          <w:rFonts w:ascii="楷体" w:eastAsia="楷体" w:hAnsi="楷体" w:cs="楷体" w:hint="eastAsia"/>
          <w:sz w:val="28"/>
          <w:szCs w:val="28"/>
        </w:rPr>
        <w:t>余人进行了实验室安全准入考试，</w:t>
      </w:r>
      <w:r w:rsidR="00874691" w:rsidRPr="004F2E10">
        <w:rPr>
          <w:rFonts w:ascii="楷体" w:eastAsia="楷体" w:hAnsi="楷体" w:cs="楷体"/>
          <w:sz w:val="28"/>
          <w:szCs w:val="28"/>
        </w:rPr>
        <w:t>300</w:t>
      </w:r>
      <w:r w:rsidR="00874691" w:rsidRPr="004F2E10">
        <w:rPr>
          <w:rFonts w:ascii="楷体" w:eastAsia="楷体" w:hAnsi="楷体" w:cs="楷体" w:hint="eastAsia"/>
          <w:sz w:val="28"/>
          <w:szCs w:val="28"/>
        </w:rPr>
        <w:t>余名师生参加消防疏散和火灾扑灭演练活动，全年未发生重大安全事故。</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（三）对外交流合作、发挥示范引领、支持中西部高校实验教学改革等情况。</w:t>
      </w:r>
    </w:p>
    <w:p w:rsidR="00960899"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sz w:val="28"/>
          <w:szCs w:val="28"/>
        </w:rPr>
        <w:t>201</w:t>
      </w:r>
      <w:r w:rsidR="00BE2038" w:rsidRPr="004F2E10">
        <w:rPr>
          <w:rFonts w:ascii="楷体" w:eastAsia="楷体" w:hAnsi="楷体" w:cs="楷体"/>
          <w:sz w:val="28"/>
          <w:szCs w:val="28"/>
        </w:rPr>
        <w:t>8</w:t>
      </w:r>
      <w:r w:rsidRPr="004F2E10">
        <w:rPr>
          <w:rFonts w:ascii="楷体" w:eastAsia="楷体" w:hAnsi="楷体" w:cs="楷体" w:hint="eastAsia"/>
          <w:sz w:val="28"/>
          <w:szCs w:val="28"/>
        </w:rPr>
        <w:t>年，</w:t>
      </w:r>
      <w:r w:rsidR="00BE2038" w:rsidRPr="004F2E10">
        <w:rPr>
          <w:rFonts w:ascii="楷体" w:eastAsia="楷体" w:hAnsi="楷体" w:cs="楷体" w:hint="eastAsia"/>
          <w:sz w:val="28"/>
          <w:szCs w:val="28"/>
        </w:rPr>
        <w:t>暨南大学</w:t>
      </w:r>
      <w:r w:rsidRPr="004F2E10">
        <w:rPr>
          <w:rFonts w:ascii="楷体" w:eastAsia="楷体" w:hAnsi="楷体" w:cs="楷体" w:hint="eastAsia"/>
          <w:sz w:val="28"/>
          <w:szCs w:val="28"/>
        </w:rPr>
        <w:t>药学院、</w:t>
      </w:r>
      <w:r w:rsidR="00BE2038" w:rsidRPr="004F2E10">
        <w:rPr>
          <w:rFonts w:ascii="楷体" w:eastAsia="楷体" w:hAnsi="楷体" w:cs="楷体" w:hint="eastAsia"/>
          <w:sz w:val="28"/>
          <w:szCs w:val="28"/>
        </w:rPr>
        <w:t>成都中医药大学</w:t>
      </w:r>
      <w:r w:rsidRPr="004F2E10">
        <w:rPr>
          <w:rFonts w:ascii="楷体" w:eastAsia="楷体" w:hAnsi="楷体" w:cs="楷体" w:hint="eastAsia"/>
          <w:sz w:val="28"/>
          <w:szCs w:val="28"/>
        </w:rPr>
        <w:t>药学院等单位专家先后到实验中心观摩座谈，针对实验教学开展经验交流</w:t>
      </w:r>
      <w:r w:rsidR="00C6713A" w:rsidRPr="004F2E10">
        <w:rPr>
          <w:rFonts w:ascii="楷体" w:eastAsia="楷体" w:hAnsi="楷体" w:cs="楷体" w:hint="eastAsia"/>
          <w:sz w:val="28"/>
          <w:szCs w:val="28"/>
        </w:rPr>
        <w:t>。此外，</w:t>
      </w:r>
      <w:r w:rsidR="00960899" w:rsidRPr="004F2E10">
        <w:rPr>
          <w:rFonts w:ascii="楷体" w:eastAsia="楷体" w:hAnsi="楷体" w:cs="楷体" w:hint="eastAsia"/>
          <w:sz w:val="28"/>
          <w:szCs w:val="28"/>
        </w:rPr>
        <w:t>为其他高校培养教学骨干和学科带头人</w:t>
      </w:r>
      <w:r w:rsidR="00D456F9" w:rsidRPr="004F2E10">
        <w:rPr>
          <w:rFonts w:ascii="楷体" w:eastAsia="楷体" w:hAnsi="楷体" w:cs="楷体" w:hint="eastAsia"/>
          <w:sz w:val="28"/>
          <w:szCs w:val="28"/>
        </w:rPr>
        <w:t>18</w:t>
      </w:r>
      <w:r w:rsidR="00960899" w:rsidRPr="004F2E10">
        <w:rPr>
          <w:rFonts w:ascii="楷体" w:eastAsia="楷体" w:hAnsi="楷体" w:cs="楷体" w:hint="eastAsia"/>
          <w:sz w:val="28"/>
          <w:szCs w:val="28"/>
        </w:rPr>
        <w:t>名。</w:t>
      </w:r>
    </w:p>
    <w:p w:rsidR="00874691" w:rsidRPr="004F2E10" w:rsidRDefault="00874691" w:rsidP="003D4776">
      <w:pPr>
        <w:spacing w:line="400" w:lineRule="exact"/>
        <w:ind w:firstLineChars="200" w:firstLine="560"/>
        <w:jc w:val="left"/>
        <w:rPr>
          <w:rFonts w:ascii="楷体" w:eastAsia="楷体" w:hAnsi="楷体" w:cs="楷体"/>
          <w:sz w:val="28"/>
          <w:szCs w:val="28"/>
        </w:rPr>
      </w:pPr>
      <w:r w:rsidRPr="004F2E10">
        <w:rPr>
          <w:rFonts w:ascii="楷体" w:eastAsia="楷体" w:hAnsi="楷体" w:cs="楷体" w:hint="eastAsia"/>
          <w:sz w:val="28"/>
          <w:szCs w:val="28"/>
        </w:rPr>
        <w:t>此外，实验中心依托学院教学科研交流平台，开展对外交流合作。</w:t>
      </w:r>
      <w:r w:rsidRPr="004F2E10">
        <w:rPr>
          <w:rFonts w:ascii="楷体" w:eastAsia="楷体" w:hAnsi="楷体" w:cs="楷体"/>
          <w:sz w:val="28"/>
          <w:szCs w:val="28"/>
        </w:rPr>
        <w:t>201</w:t>
      </w:r>
      <w:r w:rsidR="00630FE9" w:rsidRPr="004F2E10">
        <w:rPr>
          <w:rFonts w:ascii="楷体" w:eastAsia="楷体" w:hAnsi="楷体" w:cs="楷体"/>
          <w:sz w:val="28"/>
          <w:szCs w:val="28"/>
        </w:rPr>
        <w:t>8</w:t>
      </w:r>
      <w:r w:rsidRPr="004F2E10">
        <w:rPr>
          <w:rFonts w:ascii="楷体" w:eastAsia="楷体" w:hAnsi="楷体" w:cs="楷体" w:hint="eastAsia"/>
          <w:sz w:val="28"/>
          <w:szCs w:val="28"/>
        </w:rPr>
        <w:t>年学院主办承办多场学术讲座及学术研讨会，为学科交叉、学科融合、科学家的沟通提供平台，营造浓厚而活跃的科研合作与交流的氛围，促进科学思想、方法的交叉，激发科研的灵感。学院</w:t>
      </w:r>
      <w:r w:rsidR="00630FE9" w:rsidRPr="004F2E10">
        <w:rPr>
          <w:rFonts w:ascii="楷体" w:eastAsia="楷体" w:hAnsi="楷体" w:cs="楷体" w:hint="eastAsia"/>
          <w:sz w:val="28"/>
          <w:szCs w:val="28"/>
        </w:rPr>
        <w:t>教师外出参加各类学术会议140余人次，作大会报告（特邀报告）约60余人次，分组报告50余人次。教师出境参加各类学术会议</w:t>
      </w:r>
      <w:r w:rsidR="00630FE9" w:rsidRPr="004F2E10">
        <w:rPr>
          <w:rFonts w:ascii="楷体" w:eastAsia="楷体" w:hAnsi="楷体" w:cs="楷体"/>
          <w:sz w:val="28"/>
          <w:szCs w:val="28"/>
        </w:rPr>
        <w:t>38</w:t>
      </w:r>
      <w:r w:rsidR="00630FE9" w:rsidRPr="004F2E10">
        <w:rPr>
          <w:rFonts w:ascii="楷体" w:eastAsia="楷体" w:hAnsi="楷体" w:cs="楷体" w:hint="eastAsia"/>
          <w:sz w:val="28"/>
          <w:szCs w:val="28"/>
        </w:rPr>
        <w:t>人次。学院邀请国际知名大学、研究所学者到学院进行学术交流40余次。主办承办近20余场各类规格国际性、全国性、地区性以及学校、院系的学术交流、学术讲座及学术研讨会，为学科交叉、学科融合、科学家的沟通提供平台，营造浓厚而活跃的科研合作与交流的氛围，促进科学思想、方法的交叉，激发科研的灵感。</w:t>
      </w:r>
    </w:p>
    <w:p w:rsidR="00874691" w:rsidRPr="004F2E10" w:rsidRDefault="00874691" w:rsidP="003D4776">
      <w:pPr>
        <w:spacing w:line="400" w:lineRule="exact"/>
        <w:ind w:firstLineChars="200" w:firstLine="560"/>
        <w:rPr>
          <w:rFonts w:ascii="黑体" w:eastAsia="黑体" w:hAnsi="黑体" w:cs="Times New Roman"/>
          <w:sz w:val="28"/>
          <w:szCs w:val="28"/>
        </w:rPr>
      </w:pPr>
      <w:r w:rsidRPr="004F2E10">
        <w:rPr>
          <w:rFonts w:ascii="黑体" w:eastAsia="黑体" w:hAnsi="黑体" w:cs="黑体" w:hint="eastAsia"/>
          <w:sz w:val="28"/>
          <w:szCs w:val="28"/>
        </w:rPr>
        <w:lastRenderedPageBreak/>
        <w:t>五、示范中心大事记</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（一）有关媒体对示范中心的重要评价，附相应文字和图片资料。</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（二）省部级以上领导同志视察示范中心的图片及说明等。</w:t>
      </w:r>
    </w:p>
    <w:p w:rsidR="00874691" w:rsidRPr="004F2E10" w:rsidRDefault="00874691" w:rsidP="003D4776">
      <w:pPr>
        <w:numPr>
          <w:ilvl w:val="0"/>
          <w:numId w:val="2"/>
        </w:numPr>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其它对示范中心发展有重大影响的活动等。</w:t>
      </w:r>
    </w:p>
    <w:p w:rsidR="00874691" w:rsidRPr="004F2E10" w:rsidRDefault="00874691" w:rsidP="003D4776">
      <w:pPr>
        <w:spacing w:line="400" w:lineRule="exact"/>
        <w:ind w:firstLine="420"/>
        <w:rPr>
          <w:rFonts w:ascii="楷体" w:eastAsia="楷体" w:hAnsi="楷体" w:cs="楷体"/>
          <w:sz w:val="28"/>
          <w:szCs w:val="28"/>
        </w:rPr>
      </w:pPr>
      <w:r w:rsidRPr="004F2E10">
        <w:rPr>
          <w:rFonts w:ascii="楷体" w:eastAsia="楷体" w:hAnsi="楷体" w:cs="楷体"/>
          <w:sz w:val="28"/>
          <w:szCs w:val="28"/>
        </w:rPr>
        <w:t>1.</w:t>
      </w:r>
      <w:r w:rsidRPr="004F2E10">
        <w:rPr>
          <w:rFonts w:ascii="楷体" w:eastAsia="楷体" w:hAnsi="楷体" w:cs="楷体" w:hint="eastAsia"/>
          <w:sz w:val="28"/>
          <w:szCs w:val="28"/>
        </w:rPr>
        <w:t>本年度顺利完成教育部专项</w:t>
      </w:r>
      <w:r w:rsidR="0040463A">
        <w:rPr>
          <w:rFonts w:ascii="楷体" w:eastAsia="楷体" w:hAnsi="楷体" w:cs="楷体"/>
          <w:sz w:val="28"/>
          <w:szCs w:val="28"/>
        </w:rPr>
        <w:t>600</w:t>
      </w:r>
      <w:r w:rsidRPr="004F2E10">
        <w:rPr>
          <w:rFonts w:ascii="楷体" w:eastAsia="楷体" w:hAnsi="楷体" w:cs="楷体" w:hint="eastAsia"/>
          <w:sz w:val="28"/>
          <w:szCs w:val="28"/>
        </w:rPr>
        <w:t>万元的设备采购计划，并获得</w:t>
      </w:r>
      <w:r w:rsidRPr="004F2E10">
        <w:rPr>
          <w:rFonts w:ascii="楷体" w:eastAsia="楷体" w:hAnsi="楷体" w:cs="楷体"/>
          <w:sz w:val="28"/>
          <w:szCs w:val="28"/>
        </w:rPr>
        <w:t>201</w:t>
      </w:r>
      <w:r w:rsidR="00C0566A" w:rsidRPr="004F2E10">
        <w:rPr>
          <w:rFonts w:ascii="楷体" w:eastAsia="楷体" w:hAnsi="楷体" w:cs="楷体"/>
          <w:sz w:val="28"/>
          <w:szCs w:val="28"/>
        </w:rPr>
        <w:t>9</w:t>
      </w:r>
      <w:r w:rsidRPr="004F2E10">
        <w:rPr>
          <w:rFonts w:ascii="楷体" w:eastAsia="楷体" w:hAnsi="楷体" w:cs="楷体" w:hint="eastAsia"/>
          <w:sz w:val="28"/>
          <w:szCs w:val="28"/>
        </w:rPr>
        <w:t>年修购项目</w:t>
      </w:r>
      <w:r w:rsidR="00C0566A" w:rsidRPr="004F2E10">
        <w:rPr>
          <w:rFonts w:ascii="楷体" w:eastAsia="楷体" w:hAnsi="楷体" w:cs="楷体"/>
          <w:sz w:val="28"/>
          <w:szCs w:val="28"/>
        </w:rPr>
        <w:t>5</w:t>
      </w:r>
      <w:r w:rsidR="003D7C08" w:rsidRPr="004F2E10">
        <w:rPr>
          <w:rFonts w:ascii="楷体" w:eastAsia="楷体" w:hAnsi="楷体" w:cs="楷体"/>
          <w:sz w:val="28"/>
          <w:szCs w:val="28"/>
        </w:rPr>
        <w:t>3</w:t>
      </w:r>
      <w:r w:rsidR="00C0566A" w:rsidRPr="004F2E10">
        <w:rPr>
          <w:rFonts w:ascii="楷体" w:eastAsia="楷体" w:hAnsi="楷体" w:cs="楷体"/>
          <w:sz w:val="28"/>
          <w:szCs w:val="28"/>
        </w:rPr>
        <w:t>1</w:t>
      </w:r>
      <w:r w:rsidRPr="004F2E10">
        <w:rPr>
          <w:rFonts w:ascii="楷体" w:eastAsia="楷体" w:hAnsi="楷体" w:cs="楷体" w:hint="eastAsia"/>
          <w:sz w:val="28"/>
          <w:szCs w:val="28"/>
        </w:rPr>
        <w:t>万元的持续资助，本科实验教学的硬件条件得到极大改善。</w:t>
      </w:r>
    </w:p>
    <w:p w:rsidR="00874691" w:rsidRPr="004F2E10" w:rsidRDefault="00874691" w:rsidP="003D4776">
      <w:pPr>
        <w:spacing w:line="400" w:lineRule="exact"/>
        <w:ind w:firstLineChars="171" w:firstLine="479"/>
        <w:rPr>
          <w:rFonts w:ascii="楷体" w:eastAsia="楷体" w:hAnsi="楷体" w:cs="楷体"/>
          <w:sz w:val="28"/>
          <w:szCs w:val="28"/>
        </w:rPr>
      </w:pPr>
      <w:r w:rsidRPr="004F2E10">
        <w:rPr>
          <w:rFonts w:ascii="楷体" w:eastAsia="楷体" w:hAnsi="楷体" w:cs="楷体"/>
          <w:sz w:val="28"/>
          <w:szCs w:val="28"/>
        </w:rPr>
        <w:t>2.</w:t>
      </w:r>
      <w:r w:rsidRPr="004F2E10">
        <w:rPr>
          <w:rFonts w:ascii="楷体" w:eastAsia="楷体" w:hAnsi="楷体" w:cs="楷体" w:hint="eastAsia"/>
          <w:sz w:val="28"/>
          <w:szCs w:val="28"/>
        </w:rPr>
        <w:t>实验中心在</w:t>
      </w:r>
      <w:r w:rsidR="00C0566A" w:rsidRPr="004F2E10">
        <w:rPr>
          <w:rFonts w:ascii="楷体" w:eastAsia="楷体" w:hAnsi="楷体" w:cs="楷体" w:hint="eastAsia"/>
          <w:sz w:val="28"/>
          <w:szCs w:val="28"/>
        </w:rPr>
        <w:t>药学</w:t>
      </w:r>
      <w:r w:rsidRPr="004F2E10">
        <w:rPr>
          <w:rFonts w:ascii="楷体" w:eastAsia="楷体" w:hAnsi="楷体" w:cs="楷体" w:hint="eastAsia"/>
          <w:sz w:val="28"/>
          <w:szCs w:val="28"/>
        </w:rPr>
        <w:t>虚拟</w:t>
      </w:r>
      <w:r w:rsidR="00C0566A" w:rsidRPr="004F2E10">
        <w:rPr>
          <w:rFonts w:ascii="楷体" w:eastAsia="楷体" w:hAnsi="楷体" w:cs="楷体" w:hint="eastAsia"/>
          <w:sz w:val="28"/>
          <w:szCs w:val="28"/>
        </w:rPr>
        <w:t>实验平台完成硬件建设与第一批软件内容建设，药学实验安全</w:t>
      </w:r>
      <w:r w:rsidR="00C0566A" w:rsidRPr="004F2E10">
        <w:rPr>
          <w:rFonts w:ascii="楷体" w:eastAsia="楷体" w:hAnsi="楷体" w:cs="楷体"/>
          <w:sz w:val="28"/>
          <w:szCs w:val="28"/>
        </w:rPr>
        <w:t>VR</w:t>
      </w:r>
      <w:r w:rsidR="00C0566A" w:rsidRPr="004F2E10">
        <w:rPr>
          <w:rFonts w:ascii="楷体" w:eastAsia="楷体" w:hAnsi="楷体" w:cs="楷体" w:hint="eastAsia"/>
          <w:sz w:val="28"/>
          <w:szCs w:val="28"/>
        </w:rPr>
        <w:t>课件、高仿真生理药理模拟人等已</w:t>
      </w:r>
      <w:r w:rsidRPr="004F2E10">
        <w:rPr>
          <w:rFonts w:ascii="楷体" w:eastAsia="楷体" w:hAnsi="楷体" w:cs="楷体" w:hint="eastAsia"/>
          <w:sz w:val="28"/>
          <w:szCs w:val="28"/>
        </w:rPr>
        <w:t>投入本科教学使用，获得成效明显。</w:t>
      </w:r>
    </w:p>
    <w:p w:rsidR="00874691" w:rsidRPr="004F2E10" w:rsidRDefault="00874691" w:rsidP="003D4776">
      <w:pPr>
        <w:spacing w:line="400" w:lineRule="exact"/>
        <w:ind w:firstLineChars="171" w:firstLine="479"/>
        <w:rPr>
          <w:rFonts w:ascii="楷体" w:eastAsia="楷体" w:hAnsi="楷体" w:cs="楷体"/>
          <w:sz w:val="28"/>
          <w:szCs w:val="28"/>
        </w:rPr>
      </w:pPr>
      <w:r w:rsidRPr="004F2E10">
        <w:rPr>
          <w:rFonts w:ascii="楷体" w:eastAsia="楷体" w:hAnsi="楷体" w:cs="楷体"/>
          <w:sz w:val="28"/>
          <w:szCs w:val="28"/>
        </w:rPr>
        <w:t>3.</w:t>
      </w:r>
      <w:r w:rsidRPr="004F2E10">
        <w:rPr>
          <w:rFonts w:ascii="楷体" w:eastAsia="楷体" w:hAnsi="楷体" w:cs="楷体" w:hint="eastAsia"/>
          <w:sz w:val="28"/>
          <w:szCs w:val="28"/>
        </w:rPr>
        <w:t>新药学楼完成装修改造，</w:t>
      </w:r>
      <w:r w:rsidR="00C0566A" w:rsidRPr="004F2E10">
        <w:rPr>
          <w:rFonts w:ascii="楷体" w:eastAsia="楷体" w:hAnsi="楷体" w:cs="楷体" w:hint="eastAsia"/>
          <w:sz w:val="28"/>
          <w:szCs w:val="28"/>
        </w:rPr>
        <w:t>中心</w:t>
      </w:r>
      <w:r w:rsidRPr="004F2E10">
        <w:rPr>
          <w:rFonts w:ascii="楷体" w:eastAsia="楷体" w:hAnsi="楷体" w:cs="楷体" w:hint="eastAsia"/>
          <w:sz w:val="28"/>
          <w:szCs w:val="28"/>
        </w:rPr>
        <w:t>教学实验室空间和功能</w:t>
      </w:r>
      <w:r w:rsidR="00C0566A" w:rsidRPr="004F2E10">
        <w:rPr>
          <w:rFonts w:ascii="楷体" w:eastAsia="楷体" w:hAnsi="楷体" w:cs="楷体" w:hint="eastAsia"/>
          <w:sz w:val="28"/>
          <w:szCs w:val="28"/>
        </w:rPr>
        <w:t>进行了重新划分，实验课教学</w:t>
      </w:r>
      <w:r w:rsidR="00BF36C7" w:rsidRPr="004F2E10">
        <w:rPr>
          <w:rFonts w:ascii="楷体" w:eastAsia="楷体" w:hAnsi="楷体" w:cs="楷体" w:hint="eastAsia"/>
          <w:sz w:val="28"/>
          <w:szCs w:val="28"/>
        </w:rPr>
        <w:t>恢复正常</w:t>
      </w:r>
      <w:r w:rsidRPr="004F2E10">
        <w:rPr>
          <w:rFonts w:ascii="楷体" w:eastAsia="楷体" w:hAnsi="楷体" w:cs="楷体" w:hint="eastAsia"/>
          <w:sz w:val="28"/>
          <w:szCs w:val="28"/>
        </w:rPr>
        <w:t>。</w:t>
      </w:r>
    </w:p>
    <w:p w:rsidR="00874691" w:rsidRPr="004F2E10" w:rsidRDefault="00B46CC0" w:rsidP="003D4776">
      <w:pPr>
        <w:spacing w:line="400" w:lineRule="exact"/>
        <w:ind w:firstLineChars="171" w:firstLine="479"/>
        <w:rPr>
          <w:rFonts w:ascii="楷体" w:eastAsia="楷体" w:hAnsi="楷体" w:cs="楷体"/>
          <w:sz w:val="28"/>
          <w:szCs w:val="28"/>
        </w:rPr>
      </w:pPr>
      <w:r w:rsidRPr="004F2E10">
        <w:rPr>
          <w:rFonts w:ascii="楷体" w:eastAsia="楷体" w:hAnsi="楷体" w:cs="楷体"/>
          <w:sz w:val="28"/>
          <w:szCs w:val="28"/>
        </w:rPr>
        <w:t>4</w:t>
      </w:r>
      <w:r w:rsidR="00874691" w:rsidRPr="004F2E10">
        <w:rPr>
          <w:rFonts w:ascii="楷体" w:eastAsia="楷体" w:hAnsi="楷体" w:cs="楷体"/>
          <w:sz w:val="28"/>
          <w:szCs w:val="28"/>
        </w:rPr>
        <w:t>.</w:t>
      </w:r>
      <w:r w:rsidR="00874691" w:rsidRPr="004F2E10">
        <w:rPr>
          <w:rFonts w:ascii="楷体" w:eastAsia="楷体" w:hAnsi="楷体" w:cs="楷体" w:hint="eastAsia"/>
          <w:sz w:val="28"/>
          <w:szCs w:val="28"/>
        </w:rPr>
        <w:t>完成北大教改课题一项，组织第十届药学实验理论和技能竞赛并顺利实施。</w:t>
      </w:r>
      <w:r w:rsidR="00BF36C7" w:rsidRPr="004F2E10">
        <w:rPr>
          <w:rFonts w:ascii="楷体" w:eastAsia="楷体" w:hAnsi="楷体" w:cs="楷体" w:hint="eastAsia"/>
          <w:sz w:val="28"/>
          <w:szCs w:val="28"/>
        </w:rPr>
        <w:t>“中药标本馆展示互动平台建设”获得中央高校教育教学改革专项资金30万元的立项资助。</w:t>
      </w:r>
    </w:p>
    <w:p w:rsidR="00874691" w:rsidRPr="004F2E10" w:rsidRDefault="00874691" w:rsidP="003D4776">
      <w:pPr>
        <w:spacing w:line="400" w:lineRule="exact"/>
        <w:ind w:firstLineChars="171" w:firstLine="479"/>
        <w:rPr>
          <w:rFonts w:ascii="楷体" w:eastAsia="楷体" w:hAnsi="楷体" w:cs="楷体"/>
          <w:sz w:val="28"/>
          <w:szCs w:val="28"/>
        </w:rPr>
      </w:pPr>
      <w:r w:rsidRPr="004F2E10">
        <w:rPr>
          <w:rFonts w:ascii="楷体" w:eastAsia="楷体" w:hAnsi="楷体" w:cs="楷体"/>
          <w:sz w:val="28"/>
          <w:szCs w:val="28"/>
        </w:rPr>
        <w:t>5.2018</w:t>
      </w:r>
      <w:r w:rsidRPr="004F2E10">
        <w:rPr>
          <w:rFonts w:ascii="楷体" w:eastAsia="楷体" w:hAnsi="楷体" w:cs="楷体" w:hint="eastAsia"/>
          <w:sz w:val="28"/>
          <w:szCs w:val="28"/>
        </w:rPr>
        <w:t>年底完成中心正副主任</w:t>
      </w:r>
      <w:r w:rsidR="00BF36C7" w:rsidRPr="004F2E10">
        <w:rPr>
          <w:rFonts w:ascii="楷体" w:eastAsia="楷体" w:hAnsi="楷体" w:cs="楷体" w:hint="eastAsia"/>
          <w:sz w:val="28"/>
          <w:szCs w:val="28"/>
        </w:rPr>
        <w:t>完成</w:t>
      </w:r>
      <w:r w:rsidRPr="004F2E10">
        <w:rPr>
          <w:rFonts w:ascii="楷体" w:eastAsia="楷体" w:hAnsi="楷体" w:cs="楷体" w:hint="eastAsia"/>
          <w:sz w:val="28"/>
          <w:szCs w:val="28"/>
        </w:rPr>
        <w:t>换届调整。</w:t>
      </w:r>
    </w:p>
    <w:p w:rsidR="00BF36C7" w:rsidRPr="004F2E10" w:rsidRDefault="00BF36C7" w:rsidP="003D4776">
      <w:pPr>
        <w:spacing w:line="400" w:lineRule="exact"/>
        <w:ind w:firstLineChars="171" w:firstLine="479"/>
        <w:rPr>
          <w:rFonts w:ascii="楷体" w:eastAsia="楷体" w:hAnsi="楷体" w:cs="楷体"/>
          <w:sz w:val="28"/>
          <w:szCs w:val="28"/>
        </w:rPr>
      </w:pPr>
    </w:p>
    <w:p w:rsidR="00874691" w:rsidRPr="004F2E10" w:rsidRDefault="00874691" w:rsidP="003D4776">
      <w:pPr>
        <w:numPr>
          <w:ilvl w:val="0"/>
          <w:numId w:val="3"/>
        </w:numPr>
        <w:spacing w:line="400" w:lineRule="exact"/>
        <w:ind w:firstLineChars="200" w:firstLine="560"/>
        <w:rPr>
          <w:rFonts w:ascii="黑体" w:eastAsia="黑体" w:hAnsi="黑体" w:cs="黑体"/>
          <w:sz w:val="28"/>
          <w:szCs w:val="28"/>
        </w:rPr>
      </w:pPr>
      <w:r w:rsidRPr="004F2E10">
        <w:rPr>
          <w:rFonts w:ascii="黑体" w:eastAsia="黑体" w:hAnsi="黑体" w:cs="黑体" w:hint="eastAsia"/>
          <w:sz w:val="28"/>
          <w:szCs w:val="28"/>
        </w:rPr>
        <w:t>示范中心存在的主要问题</w:t>
      </w:r>
    </w:p>
    <w:p w:rsidR="00874691" w:rsidRPr="004F2E10" w:rsidRDefault="00874691" w:rsidP="003D4776">
      <w:pPr>
        <w:spacing w:line="400" w:lineRule="exact"/>
        <w:ind w:firstLine="420"/>
        <w:rPr>
          <w:rFonts w:ascii="楷体" w:eastAsia="楷体" w:hAnsi="楷体" w:cs="楷体"/>
          <w:sz w:val="28"/>
          <w:szCs w:val="28"/>
        </w:rPr>
      </w:pPr>
      <w:r w:rsidRPr="004F2E10">
        <w:rPr>
          <w:rFonts w:ascii="楷体" w:eastAsia="楷体" w:hAnsi="楷体" w:cs="楷体"/>
          <w:sz w:val="28"/>
          <w:szCs w:val="28"/>
        </w:rPr>
        <w:t>1.</w:t>
      </w:r>
      <w:r w:rsidRPr="004F2E10">
        <w:rPr>
          <w:rFonts w:ascii="楷体" w:eastAsia="楷体" w:hAnsi="楷体" w:cs="楷体" w:hint="eastAsia"/>
          <w:sz w:val="28"/>
          <w:szCs w:val="28"/>
        </w:rPr>
        <w:t>实验教学</w:t>
      </w:r>
      <w:r w:rsidR="00B845EB" w:rsidRPr="004F2E10">
        <w:rPr>
          <w:rFonts w:ascii="楷体" w:eastAsia="楷体" w:hAnsi="楷体" w:cs="楷体" w:hint="eastAsia"/>
          <w:sz w:val="28"/>
          <w:szCs w:val="28"/>
        </w:rPr>
        <w:t>中心</w:t>
      </w:r>
      <w:r w:rsidRPr="004F2E10">
        <w:rPr>
          <w:rFonts w:ascii="楷体" w:eastAsia="楷体" w:hAnsi="楷体" w:cs="楷体" w:hint="eastAsia"/>
          <w:sz w:val="28"/>
          <w:szCs w:val="28"/>
        </w:rPr>
        <w:t>的空间</w:t>
      </w:r>
      <w:r w:rsidR="00B845EB" w:rsidRPr="004F2E10">
        <w:rPr>
          <w:rFonts w:ascii="楷体" w:eastAsia="楷体" w:hAnsi="楷体" w:cs="楷体" w:hint="eastAsia"/>
          <w:sz w:val="28"/>
          <w:szCs w:val="28"/>
        </w:rPr>
        <w:t>不足，近些年随着国家和学校对本科生实验教学的持续性投入，目前教学设备条件上显著改善，但实验教学空间的不足制约了设备的有效利用，在现有条件下如何使教学实验室得到高效、充分的运转是亟待解决的问题</w:t>
      </w:r>
      <w:r w:rsidRPr="004F2E10">
        <w:rPr>
          <w:rFonts w:ascii="楷体" w:eastAsia="楷体" w:hAnsi="楷体" w:cs="楷体" w:hint="eastAsia"/>
          <w:sz w:val="28"/>
          <w:szCs w:val="28"/>
        </w:rPr>
        <w:t>；</w:t>
      </w:r>
    </w:p>
    <w:p w:rsidR="00874691" w:rsidRPr="004F2E10" w:rsidRDefault="00874691" w:rsidP="003D4776">
      <w:pPr>
        <w:spacing w:line="400" w:lineRule="exact"/>
        <w:ind w:firstLine="420"/>
        <w:rPr>
          <w:rFonts w:ascii="楷体" w:eastAsia="楷体" w:hAnsi="楷体" w:cs="楷体"/>
          <w:sz w:val="28"/>
          <w:szCs w:val="28"/>
        </w:rPr>
      </w:pPr>
      <w:r w:rsidRPr="004F2E10">
        <w:rPr>
          <w:rFonts w:ascii="楷体" w:eastAsia="楷体" w:hAnsi="楷体" w:cs="楷体"/>
          <w:sz w:val="28"/>
          <w:szCs w:val="28"/>
        </w:rPr>
        <w:t>2.</w:t>
      </w:r>
      <w:r w:rsidRPr="004F2E10">
        <w:rPr>
          <w:rFonts w:ascii="楷体" w:eastAsia="楷体" w:hAnsi="楷体" w:cs="楷体" w:hint="eastAsia"/>
          <w:sz w:val="28"/>
          <w:szCs w:val="28"/>
        </w:rPr>
        <w:t>实验室的安全制度</w:t>
      </w:r>
      <w:r w:rsidR="00B845EB" w:rsidRPr="004F2E10">
        <w:rPr>
          <w:rFonts w:ascii="楷体" w:eastAsia="楷体" w:hAnsi="楷体" w:cs="楷体" w:hint="eastAsia"/>
          <w:sz w:val="28"/>
          <w:szCs w:val="28"/>
        </w:rPr>
        <w:t>和具体措施</w:t>
      </w:r>
      <w:r w:rsidR="00F83F0C" w:rsidRPr="004F2E10">
        <w:rPr>
          <w:rFonts w:ascii="楷体" w:eastAsia="楷体" w:hAnsi="楷体" w:cs="楷体" w:hint="eastAsia"/>
          <w:sz w:val="28"/>
          <w:szCs w:val="28"/>
        </w:rPr>
        <w:t>需要进一步规范强化</w:t>
      </w:r>
      <w:r w:rsidRPr="004F2E10">
        <w:rPr>
          <w:rFonts w:ascii="楷体" w:eastAsia="楷体" w:hAnsi="楷体" w:cs="楷体" w:hint="eastAsia"/>
          <w:sz w:val="28"/>
          <w:szCs w:val="28"/>
        </w:rPr>
        <w:t>；</w:t>
      </w:r>
    </w:p>
    <w:p w:rsidR="00874691" w:rsidRPr="004F2E10" w:rsidRDefault="00874691" w:rsidP="003D4776">
      <w:pPr>
        <w:spacing w:line="400" w:lineRule="exact"/>
        <w:ind w:firstLine="420"/>
        <w:rPr>
          <w:rFonts w:ascii="楷体" w:eastAsia="楷体" w:hAnsi="楷体" w:cs="楷体"/>
          <w:sz w:val="28"/>
          <w:szCs w:val="28"/>
        </w:rPr>
      </w:pPr>
      <w:r w:rsidRPr="004F2E10">
        <w:rPr>
          <w:rFonts w:ascii="楷体" w:eastAsia="楷体" w:hAnsi="楷体" w:cs="楷体"/>
          <w:sz w:val="28"/>
          <w:szCs w:val="28"/>
        </w:rPr>
        <w:t>3.</w:t>
      </w:r>
      <w:r w:rsidRPr="004F2E10">
        <w:rPr>
          <w:rFonts w:ascii="楷体" w:eastAsia="楷体" w:hAnsi="楷体" w:cs="楷体" w:hint="eastAsia"/>
          <w:sz w:val="28"/>
          <w:szCs w:val="28"/>
        </w:rPr>
        <w:t>实验中心的信息化</w:t>
      </w:r>
      <w:r w:rsidR="00B845EB" w:rsidRPr="004F2E10">
        <w:rPr>
          <w:rFonts w:ascii="楷体" w:eastAsia="楷体" w:hAnsi="楷体" w:cs="楷体" w:hint="eastAsia"/>
          <w:sz w:val="28"/>
          <w:szCs w:val="28"/>
        </w:rPr>
        <w:t>工作需要</w:t>
      </w:r>
      <w:r w:rsidRPr="004F2E10">
        <w:rPr>
          <w:rFonts w:ascii="楷体" w:eastAsia="楷体" w:hAnsi="楷体" w:cs="楷体" w:hint="eastAsia"/>
          <w:sz w:val="28"/>
          <w:szCs w:val="28"/>
        </w:rPr>
        <w:t>进一步提升</w:t>
      </w:r>
      <w:r w:rsidR="00B845EB" w:rsidRPr="004F2E10">
        <w:rPr>
          <w:rFonts w:ascii="楷体" w:eastAsia="楷体" w:hAnsi="楷体" w:cs="楷体" w:hint="eastAsia"/>
          <w:sz w:val="28"/>
          <w:szCs w:val="28"/>
        </w:rPr>
        <w:t>，网页内容的持续更新、教学资源的建设与虚拟实验教学平台的充分运行有待加强</w:t>
      </w:r>
      <w:r w:rsidRPr="004F2E10">
        <w:rPr>
          <w:rFonts w:ascii="楷体" w:eastAsia="楷体" w:hAnsi="楷体" w:cs="楷体" w:hint="eastAsia"/>
          <w:sz w:val="28"/>
          <w:szCs w:val="28"/>
        </w:rPr>
        <w:t>；</w:t>
      </w:r>
    </w:p>
    <w:p w:rsidR="00874691" w:rsidRPr="004F2E10" w:rsidRDefault="00874691" w:rsidP="003D4776">
      <w:pPr>
        <w:spacing w:line="400" w:lineRule="exact"/>
        <w:ind w:firstLine="420"/>
        <w:rPr>
          <w:rFonts w:ascii="楷体" w:eastAsia="楷体" w:hAnsi="楷体" w:cs="楷体"/>
          <w:sz w:val="28"/>
          <w:szCs w:val="28"/>
        </w:rPr>
      </w:pPr>
      <w:r w:rsidRPr="004F2E10">
        <w:rPr>
          <w:rFonts w:ascii="楷体" w:eastAsia="楷体" w:hAnsi="楷体" w:cs="楷体"/>
          <w:sz w:val="28"/>
          <w:szCs w:val="28"/>
        </w:rPr>
        <w:t>4.</w:t>
      </w:r>
      <w:r w:rsidRPr="004F2E10">
        <w:rPr>
          <w:rFonts w:ascii="楷体" w:eastAsia="楷体" w:hAnsi="楷体" w:cs="楷体" w:hint="eastAsia"/>
          <w:sz w:val="28"/>
          <w:szCs w:val="28"/>
        </w:rPr>
        <w:t>实验中心的</w:t>
      </w:r>
      <w:r w:rsidR="00F83F0C" w:rsidRPr="004F2E10">
        <w:rPr>
          <w:rFonts w:ascii="楷体" w:eastAsia="楷体" w:hAnsi="楷体" w:cs="楷体" w:hint="eastAsia"/>
          <w:sz w:val="28"/>
          <w:szCs w:val="28"/>
        </w:rPr>
        <w:t>人员力量有待加强</w:t>
      </w:r>
      <w:r w:rsidRPr="004F2E10">
        <w:rPr>
          <w:rFonts w:ascii="楷体" w:eastAsia="楷体" w:hAnsi="楷体" w:cs="楷体" w:hint="eastAsia"/>
          <w:sz w:val="28"/>
          <w:szCs w:val="28"/>
        </w:rPr>
        <w:t>；</w:t>
      </w:r>
      <w:r w:rsidR="00F83F0C" w:rsidRPr="004F2E10">
        <w:rPr>
          <w:rFonts w:ascii="楷体" w:eastAsia="楷体" w:hAnsi="楷体" w:cs="楷体" w:hint="eastAsia"/>
          <w:sz w:val="28"/>
          <w:szCs w:val="28"/>
        </w:rPr>
        <w:t>虚拟实验室的相关技术人员缺乏；</w:t>
      </w:r>
    </w:p>
    <w:p w:rsidR="00874691" w:rsidRPr="004F2E10" w:rsidRDefault="00F83F0C" w:rsidP="003D4776">
      <w:pPr>
        <w:spacing w:line="400" w:lineRule="exact"/>
        <w:ind w:firstLine="420"/>
        <w:rPr>
          <w:rFonts w:ascii="楷体" w:eastAsia="楷体" w:hAnsi="楷体" w:cs="楷体"/>
          <w:sz w:val="28"/>
          <w:szCs w:val="28"/>
        </w:rPr>
      </w:pPr>
      <w:r w:rsidRPr="004F2E10">
        <w:rPr>
          <w:rFonts w:ascii="楷体" w:eastAsia="楷体" w:hAnsi="楷体" w:cs="楷体"/>
          <w:sz w:val="28"/>
          <w:szCs w:val="28"/>
        </w:rPr>
        <w:t>5</w:t>
      </w:r>
      <w:r w:rsidR="00B46CC0" w:rsidRPr="004F2E10">
        <w:rPr>
          <w:rFonts w:ascii="楷体" w:eastAsia="楷体" w:hAnsi="楷体" w:cs="楷体"/>
          <w:sz w:val="28"/>
          <w:szCs w:val="28"/>
        </w:rPr>
        <w:t>.</w:t>
      </w:r>
      <w:r w:rsidR="00874691" w:rsidRPr="004F2E10">
        <w:rPr>
          <w:rFonts w:ascii="楷体" w:eastAsia="楷体" w:hAnsi="楷体" w:cs="楷体" w:hint="eastAsia"/>
          <w:sz w:val="28"/>
          <w:szCs w:val="28"/>
        </w:rPr>
        <w:t>本科实验教学内容还有相当提升空间，特别是反映学科前沿</w:t>
      </w:r>
      <w:r w:rsidRPr="004F2E10">
        <w:rPr>
          <w:rFonts w:ascii="楷体" w:eastAsia="楷体" w:hAnsi="楷体" w:cs="楷体" w:hint="eastAsia"/>
          <w:sz w:val="28"/>
          <w:szCs w:val="28"/>
        </w:rPr>
        <w:t>的实验技术以及设计性的开放实验内容</w:t>
      </w:r>
      <w:r w:rsidR="00874691" w:rsidRPr="004F2E10">
        <w:rPr>
          <w:rFonts w:ascii="楷体" w:eastAsia="楷体" w:hAnsi="楷体" w:cs="楷体" w:hint="eastAsia"/>
          <w:sz w:val="28"/>
          <w:szCs w:val="28"/>
        </w:rPr>
        <w:t>还不足；</w:t>
      </w:r>
    </w:p>
    <w:p w:rsidR="00BF36C7" w:rsidRPr="004F2E10" w:rsidRDefault="00BF36C7" w:rsidP="003D4776">
      <w:pPr>
        <w:spacing w:line="400" w:lineRule="exact"/>
        <w:ind w:firstLine="420"/>
        <w:rPr>
          <w:rFonts w:ascii="楷体" w:eastAsia="楷体" w:hAnsi="楷体" w:cs="楷体"/>
          <w:sz w:val="28"/>
          <w:szCs w:val="28"/>
        </w:rPr>
      </w:pPr>
    </w:p>
    <w:p w:rsidR="00874691" w:rsidRPr="004F2E10" w:rsidRDefault="00874691" w:rsidP="003D4776">
      <w:pPr>
        <w:spacing w:line="400" w:lineRule="exact"/>
        <w:ind w:firstLineChars="200" w:firstLine="560"/>
        <w:rPr>
          <w:rFonts w:ascii="黑体" w:eastAsia="黑体" w:hAnsi="黑体" w:cs="黑体"/>
          <w:sz w:val="28"/>
          <w:szCs w:val="28"/>
        </w:rPr>
      </w:pPr>
      <w:r w:rsidRPr="004F2E10">
        <w:rPr>
          <w:rFonts w:ascii="黑体" w:eastAsia="黑体" w:hAnsi="黑体" w:cs="黑体" w:hint="eastAsia"/>
          <w:sz w:val="28"/>
          <w:szCs w:val="28"/>
        </w:rPr>
        <w:t>七、</w:t>
      </w:r>
      <w:bookmarkStart w:id="0" w:name="OLE_LINK4"/>
      <w:bookmarkStart w:id="1" w:name="OLE_LINK8"/>
      <w:bookmarkStart w:id="2" w:name="OLE_LINK9"/>
      <w:bookmarkStart w:id="3" w:name="OLE_LINK18"/>
      <w:bookmarkStart w:id="4" w:name="OLE_LINK16"/>
      <w:bookmarkStart w:id="5" w:name="OLE_LINK21"/>
      <w:bookmarkStart w:id="6" w:name="OLE_LINK20"/>
      <w:bookmarkStart w:id="7" w:name="OLE_LINK17"/>
      <w:bookmarkStart w:id="8" w:name="OLE_LINK12"/>
      <w:bookmarkStart w:id="9" w:name="OLE_LINK2"/>
      <w:bookmarkStart w:id="10" w:name="OLE_LINK1"/>
      <w:bookmarkStart w:id="11" w:name="OLE_LINK14"/>
      <w:bookmarkStart w:id="12" w:name="OLE_LINK22"/>
      <w:bookmarkStart w:id="13" w:name="OLE_LINK23"/>
      <w:bookmarkStart w:id="14" w:name="OLE_LINK24"/>
      <w:bookmarkStart w:id="15" w:name="OLE_LINK5"/>
      <w:bookmarkStart w:id="16" w:name="OLE_LINK10"/>
      <w:bookmarkStart w:id="17" w:name="OLE_LINK7"/>
      <w:bookmarkStart w:id="18" w:name="OLE_LINK19"/>
      <w:bookmarkStart w:id="19" w:name="OLE_LINK25"/>
      <w:bookmarkStart w:id="20" w:name="OLE_LINK11"/>
      <w:bookmarkStart w:id="21" w:name="OLE_LINK13"/>
      <w:bookmarkStart w:id="22" w:name="OLE_LINK15"/>
      <w:bookmarkStart w:id="23" w:name="OLE_LINK3"/>
      <w:bookmarkStart w:id="24" w:name="OLE_LINK6"/>
      <w:bookmarkStart w:id="25" w:name="OLE_LINK44"/>
      <w:bookmarkStart w:id="26" w:name="OLE_LINK45"/>
      <w:bookmarkStart w:id="27" w:name="OLE_LINK41"/>
      <w:bookmarkStart w:id="28" w:name="OLE_LINK37"/>
      <w:bookmarkStart w:id="29" w:name="OLE_LINK46"/>
      <w:bookmarkStart w:id="30" w:name="OLE_LINK53"/>
      <w:bookmarkStart w:id="31" w:name="OLE_LINK56"/>
      <w:bookmarkStart w:id="32" w:name="OLE_LINK36"/>
      <w:bookmarkStart w:id="33" w:name="OLE_LINK29"/>
      <w:bookmarkStart w:id="34" w:name="OLE_LINK34"/>
      <w:bookmarkStart w:id="35" w:name="OLE_LINK42"/>
      <w:bookmarkStart w:id="36" w:name="OLE_LINK40"/>
      <w:bookmarkStart w:id="37" w:name="OLE_LINK48"/>
      <w:bookmarkStart w:id="38" w:name="OLE_LINK50"/>
      <w:bookmarkStart w:id="39" w:name="OLE_LINK28"/>
      <w:bookmarkStart w:id="40" w:name="OLE_LINK52"/>
      <w:bookmarkStart w:id="41" w:name="OLE_LINK54"/>
      <w:bookmarkStart w:id="42" w:name="OLE_LINK55"/>
      <w:bookmarkStart w:id="43" w:name="OLE_LINK57"/>
      <w:bookmarkStart w:id="44" w:name="OLE_LINK35"/>
      <w:bookmarkStart w:id="45" w:name="OLE_LINK26"/>
      <w:bookmarkStart w:id="46" w:name="OLE_LINK27"/>
      <w:bookmarkStart w:id="47" w:name="OLE_LINK43"/>
      <w:bookmarkStart w:id="48" w:name="OLE_LINK47"/>
      <w:bookmarkStart w:id="49" w:name="OLE_LINK30"/>
      <w:bookmarkStart w:id="50" w:name="OLE_LINK51"/>
      <w:bookmarkStart w:id="51" w:name="OLE_LINK49"/>
      <w:bookmarkStart w:id="52" w:name="OLE_LINK31"/>
      <w:bookmarkStart w:id="53" w:name="OLE_LINK32"/>
      <w:bookmarkStart w:id="54" w:name="OLE_LINK33"/>
      <w:bookmarkStart w:id="55" w:name="OLE_LINK39"/>
      <w:bookmarkStart w:id="56" w:name="OLE_LINK38"/>
      <w:bookmarkStart w:id="57" w:name="OLE_LINK77"/>
      <w:bookmarkStart w:id="58" w:name="OLE_LINK86"/>
      <w:bookmarkStart w:id="59" w:name="OLE_LINK64"/>
      <w:bookmarkStart w:id="60" w:name="OLE_LINK81"/>
      <w:bookmarkStart w:id="61" w:name="OLE_LINK68"/>
      <w:bookmarkStart w:id="62" w:name="OLE_LINK70"/>
      <w:bookmarkStart w:id="63" w:name="OLE_LINK76"/>
      <w:bookmarkStart w:id="64" w:name="OLE_LINK87"/>
      <w:bookmarkStart w:id="65" w:name="OLE_LINK82"/>
      <w:bookmarkStart w:id="66" w:name="OLE_LINK88"/>
      <w:bookmarkStart w:id="67" w:name="OLE_LINK59"/>
      <w:bookmarkStart w:id="68" w:name="OLE_LINK67"/>
      <w:bookmarkStart w:id="69" w:name="OLE_LINK60"/>
      <w:bookmarkStart w:id="70" w:name="OLE_LINK66"/>
      <w:bookmarkStart w:id="71" w:name="OLE_LINK69"/>
      <w:bookmarkStart w:id="72" w:name="OLE_LINK72"/>
      <w:bookmarkStart w:id="73" w:name="OLE_LINK65"/>
      <w:bookmarkStart w:id="74" w:name="OLE_LINK80"/>
      <w:bookmarkStart w:id="75" w:name="OLE_LINK85"/>
      <w:bookmarkStart w:id="76" w:name="OLE_LINK89"/>
      <w:bookmarkStart w:id="77" w:name="OLE_LINK62"/>
      <w:bookmarkStart w:id="78" w:name="OLE_LINK78"/>
      <w:bookmarkStart w:id="79" w:name="OLE_LINK75"/>
      <w:bookmarkStart w:id="80" w:name="OLE_LINK73"/>
      <w:bookmarkStart w:id="81" w:name="OLE_LINK61"/>
      <w:bookmarkStart w:id="82" w:name="OLE_LINK63"/>
      <w:bookmarkStart w:id="83" w:name="OLE_LINK71"/>
      <w:bookmarkStart w:id="84" w:name="OLE_LINK58"/>
      <w:bookmarkStart w:id="85" w:name="OLE_LINK79"/>
      <w:bookmarkStart w:id="86" w:name="OLE_LINK74"/>
      <w:bookmarkStart w:id="87" w:name="OLE_LINK83"/>
      <w:bookmarkStart w:id="88" w:name="OLE_LINK84"/>
      <w:bookmarkStart w:id="89" w:name="OLE_LINK101"/>
      <w:bookmarkStart w:id="90" w:name="OLE_LINK94"/>
      <w:bookmarkStart w:id="91" w:name="OLE_LINK92"/>
      <w:bookmarkStart w:id="92" w:name="OLE_LINK95"/>
      <w:bookmarkStart w:id="93" w:name="OLE_LINK96"/>
      <w:bookmarkStart w:id="94" w:name="OLE_LINK93"/>
      <w:bookmarkStart w:id="95" w:name="OLE_LINK100"/>
      <w:bookmarkStart w:id="96" w:name="OLE_LINK102"/>
      <w:bookmarkStart w:id="97" w:name="OLE_LINK90"/>
      <w:bookmarkStart w:id="98" w:name="OLE_LINK97"/>
      <w:bookmarkStart w:id="99" w:name="OLE_LINK98"/>
      <w:bookmarkStart w:id="100" w:name="OLE_LINK103"/>
      <w:bookmarkStart w:id="101" w:name="OLE_LINK99"/>
      <w:bookmarkStart w:id="102" w:name="OLE_LINK91"/>
      <w:r w:rsidRPr="004F2E10">
        <w:rPr>
          <w:rFonts w:ascii="黑体" w:eastAsia="黑体" w:hAnsi="黑体" w:cs="黑体" w:hint="eastAsia"/>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4F2E10">
        <w:rPr>
          <w:rFonts w:ascii="黑体" w:eastAsia="黑体" w:hAnsi="黑体" w:cs="黑体" w:hint="eastAsia"/>
          <w:sz w:val="28"/>
          <w:szCs w:val="28"/>
        </w:rPr>
        <w:t>的支持</w:t>
      </w:r>
    </w:p>
    <w:p w:rsidR="00BF36C7" w:rsidRPr="004F2E10" w:rsidRDefault="00874691" w:rsidP="003D4776">
      <w:pPr>
        <w:widowControl/>
        <w:spacing w:line="400" w:lineRule="exact"/>
        <w:ind w:firstLine="482"/>
        <w:jc w:val="left"/>
        <w:textAlignment w:val="baseline"/>
        <w:rPr>
          <w:rFonts w:ascii="楷体" w:eastAsia="楷体" w:hAnsi="楷体" w:cs="楷体"/>
          <w:sz w:val="28"/>
          <w:szCs w:val="28"/>
        </w:rPr>
      </w:pPr>
      <w:r w:rsidRPr="004F2E10">
        <w:rPr>
          <w:rFonts w:ascii="黑体" w:eastAsia="黑体" w:hAnsi="黑体" w:cs="黑体"/>
          <w:sz w:val="28"/>
          <w:szCs w:val="28"/>
        </w:rPr>
        <w:t xml:space="preserve"> </w:t>
      </w:r>
      <w:r w:rsidRPr="004F2E10">
        <w:rPr>
          <w:rFonts w:ascii="楷体" w:eastAsia="楷体" w:hAnsi="楷体" w:cs="楷体"/>
          <w:sz w:val="28"/>
          <w:szCs w:val="28"/>
        </w:rPr>
        <w:t>201</w:t>
      </w:r>
      <w:r w:rsidR="00BF36C7" w:rsidRPr="004F2E10">
        <w:rPr>
          <w:rFonts w:ascii="楷体" w:eastAsia="楷体" w:hAnsi="楷体" w:cs="楷体"/>
          <w:sz w:val="28"/>
          <w:szCs w:val="28"/>
        </w:rPr>
        <w:t>8</w:t>
      </w:r>
      <w:r w:rsidRPr="004F2E10">
        <w:rPr>
          <w:rFonts w:ascii="楷体" w:eastAsia="楷体" w:hAnsi="楷体" w:cs="楷体" w:hint="eastAsia"/>
          <w:sz w:val="28"/>
          <w:szCs w:val="28"/>
        </w:rPr>
        <w:t>年，除常规教学经费以外，实验中心获得学校</w:t>
      </w:r>
      <w:r w:rsidR="00BF36C7" w:rsidRPr="004F2E10">
        <w:rPr>
          <w:rFonts w:ascii="楷体" w:eastAsia="楷体" w:hAnsi="楷体" w:cs="楷体"/>
          <w:sz w:val="28"/>
          <w:szCs w:val="28"/>
        </w:rPr>
        <w:t>360</w:t>
      </w:r>
      <w:r w:rsidRPr="004F2E10">
        <w:rPr>
          <w:rFonts w:ascii="楷体" w:eastAsia="楷体" w:hAnsi="楷体" w:cs="楷体" w:hint="eastAsia"/>
          <w:sz w:val="28"/>
          <w:szCs w:val="28"/>
        </w:rPr>
        <w:t>万元</w:t>
      </w:r>
      <w:r w:rsidR="00BF36C7" w:rsidRPr="004F2E10">
        <w:rPr>
          <w:rFonts w:ascii="楷体" w:eastAsia="楷体" w:hAnsi="楷体" w:cs="楷体" w:hint="eastAsia"/>
          <w:sz w:val="28"/>
          <w:szCs w:val="28"/>
        </w:rPr>
        <w:t>修购专项</w:t>
      </w:r>
      <w:r w:rsidRPr="004F2E10">
        <w:rPr>
          <w:rFonts w:ascii="楷体" w:eastAsia="楷体" w:hAnsi="楷体" w:cs="楷体" w:hint="eastAsia"/>
          <w:sz w:val="28"/>
          <w:szCs w:val="28"/>
        </w:rPr>
        <w:t>经费用于</w:t>
      </w:r>
      <w:r w:rsidR="00BF36C7" w:rsidRPr="004F2E10">
        <w:rPr>
          <w:rFonts w:ascii="楷体" w:eastAsia="楷体" w:hAnsi="楷体" w:cs="楷体" w:hint="eastAsia"/>
          <w:sz w:val="28"/>
          <w:szCs w:val="28"/>
        </w:rPr>
        <w:t>设备更新，在一定程度上缓解本科实验教学仪器设备的供需矛盾，并为进一步的实验教学改革提供硬件支撑。</w:t>
      </w:r>
    </w:p>
    <w:p w:rsidR="00874691" w:rsidRPr="004F2E10" w:rsidRDefault="00BF36C7" w:rsidP="003D4776">
      <w:pPr>
        <w:widowControl/>
        <w:spacing w:line="400" w:lineRule="exact"/>
        <w:ind w:firstLine="482"/>
        <w:jc w:val="left"/>
        <w:textAlignment w:val="baseline"/>
        <w:rPr>
          <w:rFonts w:ascii="楷体" w:eastAsia="楷体" w:hAnsi="楷体" w:cs="楷体"/>
          <w:sz w:val="28"/>
          <w:szCs w:val="28"/>
        </w:rPr>
      </w:pPr>
      <w:r w:rsidRPr="004F2E10">
        <w:rPr>
          <w:rFonts w:ascii="楷体" w:eastAsia="楷体" w:hAnsi="楷体" w:cs="楷体" w:hint="eastAsia"/>
          <w:sz w:val="28"/>
          <w:szCs w:val="28"/>
        </w:rPr>
        <w:lastRenderedPageBreak/>
        <w:t>此外，</w:t>
      </w:r>
      <w:r w:rsidR="00A67E0D" w:rsidRPr="004F2E10">
        <w:rPr>
          <w:rFonts w:ascii="楷体" w:eastAsia="楷体" w:hAnsi="楷体" w:cs="楷体"/>
          <w:sz w:val="28"/>
          <w:szCs w:val="28"/>
        </w:rPr>
        <w:t>80</w:t>
      </w:r>
      <w:r w:rsidR="00874691" w:rsidRPr="004F2E10">
        <w:rPr>
          <w:rFonts w:ascii="楷体" w:eastAsia="楷体" w:hAnsi="楷体" w:cs="楷体" w:hint="eastAsia"/>
          <w:sz w:val="28"/>
          <w:szCs w:val="28"/>
        </w:rPr>
        <w:t>万元</w:t>
      </w:r>
      <w:r w:rsidR="004F2E10" w:rsidRPr="004F2E10">
        <w:rPr>
          <w:rFonts w:ascii="楷体" w:eastAsia="楷体" w:hAnsi="楷体" w:cs="楷体" w:hint="eastAsia"/>
          <w:sz w:val="28"/>
          <w:szCs w:val="28"/>
        </w:rPr>
        <w:t>专项资金</w:t>
      </w:r>
      <w:r w:rsidR="00874691" w:rsidRPr="004F2E10">
        <w:rPr>
          <w:rFonts w:ascii="楷体" w:eastAsia="楷体" w:hAnsi="楷体" w:cs="楷体" w:hint="eastAsia"/>
          <w:sz w:val="28"/>
          <w:szCs w:val="28"/>
        </w:rPr>
        <w:t>用于教学改革项目、</w:t>
      </w:r>
      <w:r w:rsidR="00874691" w:rsidRPr="004F2E10">
        <w:rPr>
          <w:rFonts w:ascii="楷体" w:eastAsia="楷体" w:hAnsi="楷体" w:cs="楷体"/>
          <w:sz w:val="28"/>
          <w:szCs w:val="28"/>
        </w:rPr>
        <w:t>1</w:t>
      </w:r>
      <w:r w:rsidR="00A67E0D" w:rsidRPr="004F2E10">
        <w:rPr>
          <w:rFonts w:ascii="楷体" w:eastAsia="楷体" w:hAnsi="楷体" w:cs="楷体"/>
          <w:sz w:val="28"/>
          <w:szCs w:val="28"/>
        </w:rPr>
        <w:t>8</w:t>
      </w:r>
      <w:r w:rsidR="00874691" w:rsidRPr="004F2E10">
        <w:rPr>
          <w:rFonts w:ascii="楷体" w:eastAsia="楷体" w:hAnsi="楷体" w:cs="楷体" w:hint="eastAsia"/>
          <w:sz w:val="28"/>
          <w:szCs w:val="28"/>
        </w:rPr>
        <w:t>万元用于大学生创新性实验项目、</w:t>
      </w:r>
      <w:r w:rsidR="00874691" w:rsidRPr="004F2E10">
        <w:rPr>
          <w:rFonts w:ascii="楷体" w:eastAsia="楷体" w:hAnsi="楷体" w:cs="楷体"/>
          <w:sz w:val="28"/>
          <w:szCs w:val="28"/>
        </w:rPr>
        <w:t>20</w:t>
      </w:r>
      <w:r w:rsidR="00874691" w:rsidRPr="004F2E10">
        <w:rPr>
          <w:rFonts w:ascii="楷体" w:eastAsia="楷体" w:hAnsi="楷体" w:cs="楷体" w:hint="eastAsia"/>
          <w:sz w:val="28"/>
          <w:szCs w:val="28"/>
        </w:rPr>
        <w:t>万元用于设备修缮。</w:t>
      </w:r>
    </w:p>
    <w:p w:rsidR="00BF36C7" w:rsidRPr="004F2E10" w:rsidRDefault="00BF36C7" w:rsidP="003D4776">
      <w:pPr>
        <w:spacing w:line="400" w:lineRule="exact"/>
        <w:ind w:firstLineChars="200" w:firstLine="560"/>
        <w:rPr>
          <w:rFonts w:ascii="楷体" w:eastAsia="楷体" w:hAnsi="楷体" w:cs="楷体"/>
          <w:sz w:val="28"/>
          <w:szCs w:val="28"/>
        </w:rPr>
      </w:pPr>
    </w:p>
    <w:p w:rsidR="00874691" w:rsidRPr="004F2E10" w:rsidRDefault="00BF36C7" w:rsidP="003D4776">
      <w:pPr>
        <w:spacing w:line="400" w:lineRule="exact"/>
        <w:ind w:firstLineChars="200" w:firstLine="560"/>
        <w:rPr>
          <w:rFonts w:ascii="黑体" w:eastAsia="黑体" w:hAnsi="黑体" w:cs="黑体"/>
          <w:sz w:val="28"/>
          <w:szCs w:val="28"/>
        </w:rPr>
      </w:pPr>
      <w:r w:rsidRPr="004F2E10">
        <w:rPr>
          <w:rFonts w:ascii="黑体" w:eastAsia="黑体" w:hAnsi="黑体" w:cs="仿宋_GB2312" w:hint="eastAsia"/>
          <w:sz w:val="28"/>
          <w:szCs w:val="28"/>
        </w:rPr>
        <w:t>八、</w:t>
      </w:r>
      <w:r w:rsidR="00874691" w:rsidRPr="004F2E10">
        <w:rPr>
          <w:rFonts w:ascii="黑体" w:eastAsia="黑体" w:hAnsi="黑体" w:cs="黑体" w:hint="eastAsia"/>
          <w:sz w:val="28"/>
          <w:szCs w:val="28"/>
        </w:rPr>
        <w:t>下一年发展思路</w:t>
      </w:r>
    </w:p>
    <w:p w:rsidR="00874691" w:rsidRPr="004F2E10" w:rsidRDefault="00874691" w:rsidP="003D4776">
      <w:pPr>
        <w:spacing w:line="400" w:lineRule="exact"/>
        <w:ind w:firstLineChars="200" w:firstLine="560"/>
        <w:rPr>
          <w:rFonts w:ascii="楷体" w:eastAsia="楷体" w:hAnsi="楷体" w:cs="楷体"/>
          <w:sz w:val="28"/>
          <w:szCs w:val="28"/>
        </w:rPr>
      </w:pPr>
      <w:r w:rsidRPr="004F2E10">
        <w:rPr>
          <w:rFonts w:ascii="楷体" w:eastAsia="楷体" w:hAnsi="楷体" w:cs="楷体"/>
          <w:sz w:val="28"/>
          <w:szCs w:val="28"/>
        </w:rPr>
        <w:t>201</w:t>
      </w:r>
      <w:r w:rsidR="00F83F0C" w:rsidRPr="004F2E10">
        <w:rPr>
          <w:rFonts w:ascii="楷体" w:eastAsia="楷体" w:hAnsi="楷体" w:cs="楷体"/>
          <w:sz w:val="28"/>
          <w:szCs w:val="28"/>
        </w:rPr>
        <w:t>9</w:t>
      </w:r>
      <w:r w:rsidRPr="004F2E10">
        <w:rPr>
          <w:rFonts w:ascii="楷体" w:eastAsia="楷体" w:hAnsi="楷体" w:cs="楷体" w:hint="eastAsia"/>
          <w:sz w:val="28"/>
          <w:szCs w:val="28"/>
        </w:rPr>
        <w:t>年实验中心要在北京大学“双一流”建设、综合改革的基础上，按照学院的整体部署和要求，根据实验中心的特点开展工作，包括：</w:t>
      </w:r>
    </w:p>
    <w:p w:rsidR="00874691" w:rsidRPr="004F2E10" w:rsidRDefault="00F83F0C" w:rsidP="003D4776">
      <w:pPr>
        <w:numPr>
          <w:ilvl w:val="0"/>
          <w:numId w:val="4"/>
        </w:numPr>
        <w:tabs>
          <w:tab w:val="left" w:pos="312"/>
        </w:tabs>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推</w:t>
      </w:r>
      <w:r w:rsidR="003D7C08" w:rsidRPr="004F2E10">
        <w:rPr>
          <w:rFonts w:ascii="楷体" w:eastAsia="楷体" w:hAnsi="楷体" w:cs="楷体" w:hint="eastAsia"/>
          <w:sz w:val="28"/>
          <w:szCs w:val="28"/>
        </w:rPr>
        <w:t>动</w:t>
      </w:r>
      <w:r w:rsidRPr="004F2E10">
        <w:rPr>
          <w:rFonts w:ascii="楷体" w:eastAsia="楷体" w:hAnsi="楷体" w:cs="楷体" w:hint="eastAsia"/>
          <w:sz w:val="28"/>
          <w:szCs w:val="28"/>
        </w:rPr>
        <w:t>药学虚拟实验室在现有</w:t>
      </w:r>
      <w:r w:rsidR="003D7C08" w:rsidRPr="004F2E10">
        <w:rPr>
          <w:rFonts w:ascii="楷体" w:eastAsia="楷体" w:hAnsi="楷体" w:cs="楷体" w:hint="eastAsia"/>
          <w:sz w:val="28"/>
          <w:szCs w:val="28"/>
        </w:rPr>
        <w:t>实验教学体系中的应用，鼓励承担实验教学的教师与技术人员建设虚拟实验教学资源；</w:t>
      </w:r>
    </w:p>
    <w:p w:rsidR="00874691" w:rsidRPr="004F2E10" w:rsidRDefault="003D7C08" w:rsidP="003D4776">
      <w:pPr>
        <w:numPr>
          <w:ilvl w:val="0"/>
          <w:numId w:val="4"/>
        </w:numPr>
        <w:tabs>
          <w:tab w:val="left" w:pos="312"/>
        </w:tabs>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探索中心大型实验仪器的开放使用方案</w:t>
      </w:r>
      <w:r w:rsidR="00874691" w:rsidRPr="004F2E10">
        <w:rPr>
          <w:rFonts w:ascii="楷体" w:eastAsia="楷体" w:hAnsi="楷体" w:cs="楷体" w:hint="eastAsia"/>
          <w:sz w:val="28"/>
          <w:szCs w:val="28"/>
        </w:rPr>
        <w:t>；</w:t>
      </w:r>
    </w:p>
    <w:p w:rsidR="00874691" w:rsidRPr="004F2E10" w:rsidRDefault="003D7C08" w:rsidP="003D4776">
      <w:pPr>
        <w:numPr>
          <w:ilvl w:val="0"/>
          <w:numId w:val="4"/>
        </w:numPr>
        <w:tabs>
          <w:tab w:val="left" w:pos="312"/>
        </w:tabs>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探索</w:t>
      </w:r>
      <w:r w:rsidR="00874691" w:rsidRPr="004F2E10">
        <w:rPr>
          <w:rFonts w:ascii="楷体" w:eastAsia="楷体" w:hAnsi="楷体" w:cs="楷体" w:hint="eastAsia"/>
          <w:sz w:val="28"/>
          <w:szCs w:val="28"/>
        </w:rPr>
        <w:t>实验教学内容改革</w:t>
      </w:r>
      <w:r w:rsidRPr="004F2E10">
        <w:rPr>
          <w:rFonts w:ascii="楷体" w:eastAsia="楷体" w:hAnsi="楷体" w:cs="楷体" w:hint="eastAsia"/>
          <w:sz w:val="28"/>
          <w:szCs w:val="28"/>
        </w:rPr>
        <w:t>方案，提升实验教学效果</w:t>
      </w:r>
      <w:r w:rsidR="00874691" w:rsidRPr="004F2E10">
        <w:rPr>
          <w:rFonts w:ascii="楷体" w:eastAsia="楷体" w:hAnsi="楷体" w:cs="楷体" w:hint="eastAsia"/>
          <w:sz w:val="28"/>
          <w:szCs w:val="28"/>
        </w:rPr>
        <w:t>；</w:t>
      </w:r>
      <w:r w:rsidR="00DF7890" w:rsidRPr="004F2E10">
        <w:rPr>
          <w:rFonts w:ascii="楷体" w:eastAsia="楷体" w:hAnsi="楷体" w:cs="楷体" w:hint="eastAsia"/>
          <w:sz w:val="28"/>
          <w:szCs w:val="28"/>
        </w:rPr>
        <w:t>加强本科生的实验伦理道德、标准规范化操作和实验数据、报告、总结、科学统计分析等方面的实践训练；</w:t>
      </w:r>
    </w:p>
    <w:p w:rsidR="00874691" w:rsidRPr="004F2E10" w:rsidRDefault="003D7C08" w:rsidP="003D4776">
      <w:pPr>
        <w:numPr>
          <w:ilvl w:val="0"/>
          <w:numId w:val="4"/>
        </w:numPr>
        <w:tabs>
          <w:tab w:val="left" w:pos="312"/>
        </w:tabs>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按时</w:t>
      </w:r>
      <w:r w:rsidR="00874691" w:rsidRPr="004F2E10">
        <w:rPr>
          <w:rFonts w:ascii="楷体" w:eastAsia="楷体" w:hAnsi="楷体" w:cs="楷体" w:hint="eastAsia"/>
          <w:sz w:val="28"/>
          <w:szCs w:val="28"/>
        </w:rPr>
        <w:t>完成</w:t>
      </w:r>
      <w:r w:rsidRPr="004F2E10">
        <w:rPr>
          <w:rFonts w:ascii="楷体" w:eastAsia="楷体" w:hAnsi="楷体" w:cs="楷体" w:hint="eastAsia"/>
          <w:sz w:val="28"/>
          <w:szCs w:val="28"/>
        </w:rPr>
        <w:t>本年度设备</w:t>
      </w:r>
      <w:r w:rsidR="00874691" w:rsidRPr="004F2E10">
        <w:rPr>
          <w:rFonts w:ascii="楷体" w:eastAsia="楷体" w:hAnsi="楷体" w:cs="楷体" w:hint="eastAsia"/>
          <w:sz w:val="28"/>
          <w:szCs w:val="28"/>
        </w:rPr>
        <w:t>专项采购计划，</w:t>
      </w:r>
      <w:r w:rsidRPr="004F2E10">
        <w:rPr>
          <w:rFonts w:ascii="楷体" w:eastAsia="楷体" w:hAnsi="楷体" w:cs="楷体" w:hint="eastAsia"/>
          <w:sz w:val="28"/>
          <w:szCs w:val="28"/>
        </w:rPr>
        <w:t>尽快</w:t>
      </w:r>
      <w:r w:rsidR="00874691" w:rsidRPr="004F2E10">
        <w:rPr>
          <w:rFonts w:ascii="楷体" w:eastAsia="楷体" w:hAnsi="楷体" w:cs="楷体" w:hint="eastAsia"/>
          <w:sz w:val="28"/>
          <w:szCs w:val="28"/>
        </w:rPr>
        <w:t>投入实验教学；</w:t>
      </w:r>
    </w:p>
    <w:p w:rsidR="00DF7890" w:rsidRPr="004F2E10" w:rsidRDefault="00DF7890" w:rsidP="003D4776">
      <w:pPr>
        <w:numPr>
          <w:ilvl w:val="0"/>
          <w:numId w:val="4"/>
        </w:numPr>
        <w:tabs>
          <w:tab w:val="left" w:pos="312"/>
        </w:tabs>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按照实验室功能及潜在风险分别制订安全操作规程并融入实验教学；</w:t>
      </w:r>
    </w:p>
    <w:p w:rsidR="00874691" w:rsidRPr="004F2E10" w:rsidRDefault="00DF7890" w:rsidP="003D4776">
      <w:pPr>
        <w:numPr>
          <w:ilvl w:val="0"/>
          <w:numId w:val="4"/>
        </w:numPr>
        <w:tabs>
          <w:tab w:val="left" w:pos="312"/>
        </w:tabs>
        <w:spacing w:line="400" w:lineRule="exact"/>
        <w:ind w:firstLineChars="200" w:firstLine="560"/>
        <w:rPr>
          <w:rFonts w:ascii="楷体" w:eastAsia="楷体" w:hAnsi="楷体" w:cs="楷体"/>
          <w:sz w:val="28"/>
          <w:szCs w:val="28"/>
        </w:rPr>
      </w:pPr>
      <w:r w:rsidRPr="004F2E10">
        <w:rPr>
          <w:rFonts w:ascii="楷体" w:eastAsia="楷体" w:hAnsi="楷体" w:cs="楷体" w:hint="eastAsia"/>
          <w:sz w:val="28"/>
          <w:szCs w:val="28"/>
        </w:rPr>
        <w:t>加强学生</w:t>
      </w:r>
      <w:r w:rsidR="00874691" w:rsidRPr="004F2E10">
        <w:rPr>
          <w:rFonts w:ascii="楷体" w:eastAsia="楷体" w:hAnsi="楷体" w:cs="楷体" w:hint="eastAsia"/>
          <w:sz w:val="28"/>
          <w:szCs w:val="28"/>
        </w:rPr>
        <w:t>品</w:t>
      </w:r>
      <w:r w:rsidRPr="004F2E10">
        <w:rPr>
          <w:rFonts w:ascii="楷体" w:eastAsia="楷体" w:hAnsi="楷体" w:cs="楷体" w:hint="eastAsia"/>
          <w:sz w:val="28"/>
          <w:szCs w:val="28"/>
        </w:rPr>
        <w:t>德</w:t>
      </w:r>
      <w:r w:rsidR="00874691" w:rsidRPr="004F2E10">
        <w:rPr>
          <w:rFonts w:ascii="楷体" w:eastAsia="楷体" w:hAnsi="楷体" w:cs="楷体" w:hint="eastAsia"/>
          <w:sz w:val="28"/>
          <w:szCs w:val="28"/>
        </w:rPr>
        <w:t>教育</w:t>
      </w:r>
      <w:r w:rsidRPr="004F2E10">
        <w:rPr>
          <w:rFonts w:ascii="楷体" w:eastAsia="楷体" w:hAnsi="楷体" w:cs="楷体" w:hint="eastAsia"/>
          <w:sz w:val="28"/>
          <w:szCs w:val="28"/>
        </w:rPr>
        <w:t>与科研素质教育</w:t>
      </w:r>
      <w:r w:rsidR="00874691" w:rsidRPr="004F2E10">
        <w:rPr>
          <w:rFonts w:ascii="楷体" w:eastAsia="楷体" w:hAnsi="楷体" w:cs="楷体" w:hint="eastAsia"/>
          <w:sz w:val="28"/>
          <w:szCs w:val="28"/>
        </w:rPr>
        <w:t>，做好实践育人工作</w:t>
      </w:r>
      <w:r w:rsidRPr="004F2E10">
        <w:rPr>
          <w:rFonts w:ascii="楷体" w:eastAsia="楷体" w:hAnsi="楷体" w:cs="楷体" w:hint="eastAsia"/>
          <w:sz w:val="28"/>
          <w:szCs w:val="28"/>
        </w:rPr>
        <w:t>。</w:t>
      </w:r>
    </w:p>
    <w:p w:rsidR="008858E7" w:rsidRPr="004F2E10" w:rsidRDefault="008858E7" w:rsidP="003D4776">
      <w:pPr>
        <w:spacing w:line="400" w:lineRule="exact"/>
        <w:ind w:firstLineChars="200" w:firstLine="560"/>
        <w:rPr>
          <w:rFonts w:ascii="楷体" w:eastAsia="楷体" w:hAnsi="楷体" w:cs="仿宋_GB2312"/>
          <w:sz w:val="28"/>
          <w:szCs w:val="28"/>
        </w:rPr>
      </w:pPr>
    </w:p>
    <w:p w:rsidR="008858E7" w:rsidRPr="004F2E10" w:rsidRDefault="008858E7" w:rsidP="003D4776">
      <w:pPr>
        <w:spacing w:line="400" w:lineRule="exact"/>
        <w:ind w:firstLineChars="200" w:firstLine="560"/>
        <w:rPr>
          <w:rFonts w:ascii="黑体" w:eastAsia="黑体" w:hAnsi="黑体" w:cs="仿宋_GB2312"/>
          <w:sz w:val="28"/>
          <w:szCs w:val="28"/>
        </w:rPr>
      </w:pPr>
      <w:r w:rsidRPr="004F2E10">
        <w:rPr>
          <w:rFonts w:ascii="黑体" w:eastAsia="黑体" w:hAnsi="黑体" w:cs="仿宋_GB2312" w:hint="eastAsia"/>
          <w:sz w:val="28"/>
          <w:szCs w:val="28"/>
        </w:rPr>
        <w:t>注意事项及说明：</w:t>
      </w:r>
    </w:p>
    <w:p w:rsidR="008858E7" w:rsidRPr="004F2E10" w:rsidRDefault="008858E7" w:rsidP="003D4776">
      <w:pPr>
        <w:spacing w:line="400" w:lineRule="exact"/>
        <w:ind w:firstLineChars="200" w:firstLine="560"/>
        <w:rPr>
          <w:rFonts w:ascii="楷体" w:eastAsia="楷体" w:hAnsi="楷体" w:cs="仿宋_GB2312"/>
          <w:sz w:val="28"/>
          <w:szCs w:val="28"/>
        </w:rPr>
      </w:pPr>
      <w:r w:rsidRPr="004F2E10">
        <w:rPr>
          <w:rFonts w:ascii="楷体" w:eastAsia="楷体" w:hAnsi="楷体" w:cs="仿宋_GB2312" w:hint="eastAsia"/>
          <w:sz w:val="28"/>
          <w:szCs w:val="28"/>
        </w:rPr>
        <w:t>1.文中内容与后面示范中心数据相对应，必须客观真实，避免使用“国内领先”“国际一流”等词。</w:t>
      </w:r>
    </w:p>
    <w:p w:rsidR="008858E7" w:rsidRPr="004F2E10" w:rsidRDefault="008858E7" w:rsidP="003D4776">
      <w:pPr>
        <w:spacing w:line="400" w:lineRule="exact"/>
        <w:ind w:firstLineChars="200" w:firstLine="560"/>
        <w:rPr>
          <w:rFonts w:ascii="楷体" w:eastAsia="楷体" w:hAnsi="楷体" w:cs="仿宋_GB2312"/>
          <w:sz w:val="28"/>
          <w:szCs w:val="28"/>
        </w:rPr>
      </w:pPr>
      <w:r w:rsidRPr="004F2E10">
        <w:rPr>
          <w:rFonts w:ascii="楷体" w:eastAsia="楷体" w:hAnsi="楷体" w:cs="仿宋_GB2312" w:hint="eastAsia"/>
          <w:sz w:val="28"/>
          <w:szCs w:val="28"/>
        </w:rPr>
        <w:t>2.文中介绍的成果必须具有示范中心的署名。</w:t>
      </w:r>
    </w:p>
    <w:p w:rsidR="008858E7" w:rsidRPr="004F2E10" w:rsidRDefault="008858E7" w:rsidP="003D4776">
      <w:pPr>
        <w:spacing w:line="400" w:lineRule="exact"/>
        <w:ind w:firstLineChars="200" w:firstLine="560"/>
        <w:rPr>
          <w:rFonts w:ascii="楷体" w:eastAsia="楷体" w:hAnsi="楷体" w:cs="仿宋_GB2312"/>
          <w:sz w:val="28"/>
          <w:szCs w:val="28"/>
        </w:rPr>
      </w:pPr>
      <w:r w:rsidRPr="004F2E10">
        <w:rPr>
          <w:rFonts w:ascii="楷体" w:eastAsia="楷体" w:hAnsi="楷体" w:cs="仿宋_GB2312" w:hint="eastAsia"/>
          <w:sz w:val="28"/>
          <w:szCs w:val="28"/>
        </w:rPr>
        <w:t>3.年度报告的表格行数可据实调整，不设附件，请做好相关成果支撑材料的存档工作。</w:t>
      </w:r>
    </w:p>
    <w:p w:rsidR="008858E7" w:rsidRPr="004F2E10" w:rsidRDefault="008858E7" w:rsidP="003D4776">
      <w:pPr>
        <w:spacing w:line="400" w:lineRule="exact"/>
        <w:ind w:firstLineChars="200" w:firstLine="640"/>
        <w:rPr>
          <w:rFonts w:ascii="仿宋" w:eastAsia="仿宋" w:hAnsi="仿宋" w:cs="仿宋_GB2312"/>
          <w:sz w:val="32"/>
          <w:szCs w:val="32"/>
        </w:rPr>
      </w:pPr>
    </w:p>
    <w:p w:rsidR="008858E7" w:rsidRPr="004F2E10" w:rsidRDefault="008858E7" w:rsidP="008858E7">
      <w:pPr>
        <w:jc w:val="center"/>
        <w:rPr>
          <w:rFonts w:ascii="黑体" w:eastAsia="黑体" w:hAnsi="黑体"/>
          <w:b/>
          <w:bCs/>
          <w:w w:val="90"/>
          <w:sz w:val="32"/>
          <w:szCs w:val="32"/>
        </w:rPr>
      </w:pPr>
      <w:r w:rsidRPr="004F2E10">
        <w:rPr>
          <w:rFonts w:ascii="黑体" w:eastAsia="黑体" w:hAnsi="黑体" w:cs="仿宋_GB2312" w:hint="eastAsia"/>
          <w:b/>
          <w:bCs/>
          <w:w w:val="90"/>
          <w:sz w:val="32"/>
          <w:szCs w:val="32"/>
        </w:rPr>
        <w:t>第二部分</w:t>
      </w:r>
      <w:r w:rsidRPr="004F2E10">
        <w:rPr>
          <w:rFonts w:ascii="黑体" w:eastAsia="黑体" w:hAnsi="黑体" w:hint="eastAsia"/>
          <w:b/>
          <w:bCs/>
          <w:w w:val="90"/>
          <w:sz w:val="32"/>
          <w:szCs w:val="32"/>
        </w:rPr>
        <w:t xml:space="preserve"> 示范中心数据</w:t>
      </w:r>
    </w:p>
    <w:p w:rsidR="008858E7" w:rsidRPr="004F2E10" w:rsidRDefault="008858E7" w:rsidP="008858E7">
      <w:pPr>
        <w:jc w:val="center"/>
        <w:rPr>
          <w:rFonts w:ascii="楷体" w:eastAsia="楷体" w:hAnsi="楷体" w:cs="仿宋_GB2312"/>
          <w:b/>
          <w:bCs/>
          <w:w w:val="90"/>
          <w:sz w:val="28"/>
          <w:szCs w:val="28"/>
        </w:rPr>
      </w:pPr>
      <w:r w:rsidRPr="004F2E10">
        <w:rPr>
          <w:rFonts w:ascii="楷体" w:eastAsia="楷体" w:hAnsi="楷体" w:cs="仿宋_GB2312" w:hint="eastAsia"/>
          <w:b/>
          <w:bCs/>
          <w:w w:val="90"/>
          <w:sz w:val="28"/>
          <w:szCs w:val="28"/>
        </w:rPr>
        <w:t>（</w:t>
      </w:r>
      <w:r w:rsidRPr="004F2E10">
        <w:rPr>
          <w:rFonts w:ascii="楷体" w:eastAsia="楷体" w:hAnsi="楷体" w:cs="仿宋_GB2312" w:hint="eastAsia"/>
          <w:w w:val="90"/>
          <w:sz w:val="28"/>
          <w:szCs w:val="28"/>
        </w:rPr>
        <w:t>数据采集时间为</w:t>
      </w:r>
      <w:r w:rsidRPr="004F2E10">
        <w:rPr>
          <w:rFonts w:ascii="楷体" w:eastAsia="楷体" w:hAnsi="楷体" w:hint="eastAsia"/>
          <w:w w:val="90"/>
          <w:sz w:val="28"/>
          <w:szCs w:val="28"/>
        </w:rPr>
        <w:t xml:space="preserve"> </w:t>
      </w:r>
      <w:r w:rsidR="00D533D2" w:rsidRPr="004F2E10">
        <w:rPr>
          <w:rFonts w:ascii="楷体" w:eastAsia="楷体" w:hAnsi="楷体" w:hint="eastAsia"/>
          <w:w w:val="90"/>
          <w:sz w:val="28"/>
          <w:szCs w:val="28"/>
        </w:rPr>
        <w:t>2018年</w:t>
      </w:r>
      <w:r w:rsidRPr="004F2E10">
        <w:rPr>
          <w:rFonts w:ascii="楷体" w:eastAsia="楷体" w:hAnsi="楷体" w:hint="eastAsia"/>
          <w:w w:val="90"/>
          <w:sz w:val="28"/>
          <w:szCs w:val="28"/>
        </w:rPr>
        <w:t>1</w:t>
      </w:r>
      <w:r w:rsidRPr="004F2E10">
        <w:rPr>
          <w:rFonts w:ascii="楷体" w:eastAsia="楷体" w:hAnsi="楷体" w:cs="仿宋_GB2312" w:hint="eastAsia"/>
          <w:w w:val="90"/>
          <w:sz w:val="28"/>
          <w:szCs w:val="28"/>
        </w:rPr>
        <w:t>月</w:t>
      </w:r>
      <w:r w:rsidRPr="004F2E10">
        <w:rPr>
          <w:rFonts w:ascii="楷体" w:eastAsia="楷体" w:hAnsi="楷体" w:hint="eastAsia"/>
          <w:w w:val="90"/>
          <w:sz w:val="28"/>
          <w:szCs w:val="28"/>
        </w:rPr>
        <w:t>1</w:t>
      </w:r>
      <w:r w:rsidRPr="004F2E10">
        <w:rPr>
          <w:rFonts w:ascii="楷体" w:eastAsia="楷体" w:hAnsi="楷体" w:cs="仿宋_GB2312" w:hint="eastAsia"/>
          <w:w w:val="90"/>
          <w:sz w:val="28"/>
          <w:szCs w:val="28"/>
        </w:rPr>
        <w:t>日至</w:t>
      </w:r>
      <w:smartTag w:uri="urn:schemas-microsoft-com:office:smarttags" w:element="chsdate">
        <w:smartTagPr>
          <w:attr w:name="Year" w:val="2007"/>
          <w:attr w:name="Month" w:val="12"/>
          <w:attr w:name="Day" w:val="31"/>
          <w:attr w:name="IsLunarDate" w:val="False"/>
          <w:attr w:name="IsROCDate" w:val="False"/>
        </w:smartTagPr>
        <w:r w:rsidRPr="004F2E10">
          <w:rPr>
            <w:rFonts w:ascii="楷体" w:eastAsia="楷体" w:hAnsi="楷体" w:hint="eastAsia"/>
            <w:w w:val="90"/>
            <w:sz w:val="28"/>
            <w:szCs w:val="28"/>
          </w:rPr>
          <w:t>12</w:t>
        </w:r>
        <w:r w:rsidRPr="004F2E10">
          <w:rPr>
            <w:rFonts w:ascii="楷体" w:eastAsia="楷体" w:hAnsi="楷体" w:cs="仿宋_GB2312" w:hint="eastAsia"/>
            <w:w w:val="90"/>
            <w:sz w:val="28"/>
            <w:szCs w:val="28"/>
          </w:rPr>
          <w:t>月</w:t>
        </w:r>
        <w:r w:rsidRPr="004F2E10">
          <w:rPr>
            <w:rFonts w:ascii="楷体" w:eastAsia="楷体" w:hAnsi="楷体" w:hint="eastAsia"/>
            <w:w w:val="90"/>
            <w:sz w:val="28"/>
            <w:szCs w:val="28"/>
          </w:rPr>
          <w:t>31</w:t>
        </w:r>
        <w:r w:rsidRPr="004F2E10">
          <w:rPr>
            <w:rFonts w:ascii="楷体" w:eastAsia="楷体" w:hAnsi="楷体" w:cs="仿宋_GB2312" w:hint="eastAsia"/>
            <w:w w:val="90"/>
            <w:sz w:val="28"/>
            <w:szCs w:val="28"/>
          </w:rPr>
          <w:t>日</w:t>
        </w:r>
      </w:smartTag>
      <w:r w:rsidRPr="004F2E10">
        <w:rPr>
          <w:rFonts w:ascii="楷体" w:eastAsia="楷体" w:hAnsi="楷体" w:cs="仿宋_GB2312" w:hint="eastAsia"/>
          <w:b/>
          <w:bCs/>
          <w:w w:val="90"/>
          <w:sz w:val="28"/>
          <w:szCs w:val="28"/>
        </w:rPr>
        <w:t>）</w:t>
      </w:r>
    </w:p>
    <w:p w:rsidR="00874691" w:rsidRPr="004F2E10" w:rsidRDefault="00874691" w:rsidP="00874691">
      <w:pPr>
        <w:spacing w:beforeLines="50" w:before="163" w:afterLines="50" w:after="163"/>
        <w:ind w:firstLineChars="200" w:firstLine="643"/>
        <w:rPr>
          <w:rFonts w:ascii="黑体" w:eastAsia="黑体" w:hAnsi="黑体" w:cs="Times New Roman"/>
          <w:b/>
          <w:bCs/>
          <w:sz w:val="32"/>
          <w:szCs w:val="32"/>
        </w:rPr>
      </w:pPr>
      <w:r w:rsidRPr="004F2E10">
        <w:rPr>
          <w:rFonts w:ascii="黑体" w:eastAsia="黑体" w:hAnsi="黑体" w:cs="黑体" w:hint="eastAsia"/>
          <w:b/>
          <w:bCs/>
          <w:sz w:val="32"/>
          <w:szCs w:val="32"/>
        </w:rPr>
        <w:t>一、示范中心基本情况</w:t>
      </w:r>
    </w:p>
    <w:tbl>
      <w:tblPr>
        <w:tblW w:w="851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1097"/>
        <w:gridCol w:w="617"/>
        <w:gridCol w:w="801"/>
        <w:gridCol w:w="283"/>
        <w:gridCol w:w="1460"/>
        <w:gridCol w:w="1420"/>
        <w:gridCol w:w="237"/>
        <w:gridCol w:w="1183"/>
      </w:tblGrid>
      <w:tr w:rsidR="004F2E10" w:rsidRPr="004F2E10" w:rsidTr="00931C74">
        <w:tc>
          <w:tcPr>
            <w:tcW w:w="2515" w:type="dxa"/>
            <w:gridSpan w:val="2"/>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示范中心名称</w:t>
            </w:r>
          </w:p>
        </w:tc>
        <w:tc>
          <w:tcPr>
            <w:tcW w:w="6001" w:type="dxa"/>
            <w:gridSpan w:val="7"/>
            <w:vAlign w:val="center"/>
          </w:tcPr>
          <w:p w:rsidR="00874691" w:rsidRPr="004F2E10" w:rsidRDefault="00874691" w:rsidP="00931C74">
            <w:pPr>
              <w:jc w:val="center"/>
              <w:rPr>
                <w:rFonts w:ascii="楷体" w:eastAsia="楷体" w:hAnsi="楷体" w:cs="Times New Roman"/>
                <w:sz w:val="28"/>
                <w:szCs w:val="28"/>
              </w:rPr>
            </w:pPr>
            <w:r w:rsidRPr="004F2E10">
              <w:rPr>
                <w:rFonts w:ascii="楷体" w:eastAsia="楷体" w:hAnsi="楷体" w:cs="楷体" w:hint="eastAsia"/>
              </w:rPr>
              <w:t>药学国家级实验教学示范中心</w:t>
            </w:r>
          </w:p>
        </w:tc>
      </w:tr>
      <w:tr w:rsidR="004F2E10" w:rsidRPr="004F2E10" w:rsidTr="00931C74">
        <w:tc>
          <w:tcPr>
            <w:tcW w:w="2515" w:type="dxa"/>
            <w:gridSpan w:val="2"/>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所在学校名称</w:t>
            </w:r>
          </w:p>
        </w:tc>
        <w:tc>
          <w:tcPr>
            <w:tcW w:w="6001" w:type="dxa"/>
            <w:gridSpan w:val="7"/>
            <w:vAlign w:val="center"/>
          </w:tcPr>
          <w:p w:rsidR="00874691" w:rsidRPr="004F2E10" w:rsidRDefault="00874691" w:rsidP="00931C74">
            <w:pPr>
              <w:jc w:val="center"/>
              <w:rPr>
                <w:rFonts w:ascii="楷体" w:eastAsia="楷体" w:hAnsi="楷体" w:cs="Times New Roman"/>
                <w:sz w:val="28"/>
                <w:szCs w:val="28"/>
              </w:rPr>
            </w:pPr>
            <w:r w:rsidRPr="004F2E10">
              <w:rPr>
                <w:rFonts w:ascii="楷体" w:eastAsia="楷体" w:hAnsi="楷体" w:cs="楷体" w:hint="eastAsia"/>
              </w:rPr>
              <w:t>北京大学</w:t>
            </w:r>
          </w:p>
        </w:tc>
      </w:tr>
      <w:tr w:rsidR="004F2E10" w:rsidRPr="004F2E10" w:rsidTr="00931C74">
        <w:tc>
          <w:tcPr>
            <w:tcW w:w="2515" w:type="dxa"/>
            <w:gridSpan w:val="2"/>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lastRenderedPageBreak/>
              <w:t>主管部门名称</w:t>
            </w:r>
          </w:p>
        </w:tc>
        <w:tc>
          <w:tcPr>
            <w:tcW w:w="6001" w:type="dxa"/>
            <w:gridSpan w:val="7"/>
            <w:vAlign w:val="center"/>
          </w:tcPr>
          <w:p w:rsidR="00874691" w:rsidRPr="004F2E10" w:rsidRDefault="00874691" w:rsidP="00931C74">
            <w:pPr>
              <w:jc w:val="center"/>
              <w:rPr>
                <w:rFonts w:ascii="楷体" w:eastAsia="楷体" w:hAnsi="楷体" w:cs="Times New Roman"/>
                <w:sz w:val="28"/>
                <w:szCs w:val="28"/>
              </w:rPr>
            </w:pPr>
            <w:r w:rsidRPr="004F2E10">
              <w:rPr>
                <w:rFonts w:ascii="楷体" w:eastAsia="楷体" w:hAnsi="楷体" w:cs="楷体" w:hint="eastAsia"/>
              </w:rPr>
              <w:t>教育部</w:t>
            </w:r>
          </w:p>
        </w:tc>
      </w:tr>
      <w:tr w:rsidR="004F2E10" w:rsidRPr="004F2E10" w:rsidTr="00931C74">
        <w:tc>
          <w:tcPr>
            <w:tcW w:w="2515" w:type="dxa"/>
            <w:gridSpan w:val="2"/>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示范中心门户网址</w:t>
            </w:r>
          </w:p>
        </w:tc>
        <w:tc>
          <w:tcPr>
            <w:tcW w:w="6001" w:type="dxa"/>
            <w:gridSpan w:val="7"/>
            <w:vAlign w:val="center"/>
          </w:tcPr>
          <w:p w:rsidR="00874691" w:rsidRPr="004F2E10" w:rsidRDefault="00874691" w:rsidP="00931C74">
            <w:pPr>
              <w:jc w:val="center"/>
              <w:rPr>
                <w:rFonts w:ascii="楷体" w:eastAsia="楷体" w:hAnsi="楷体" w:cs="楷体"/>
              </w:rPr>
            </w:pPr>
            <w:r w:rsidRPr="004F2E10">
              <w:rPr>
                <w:rFonts w:ascii="楷体" w:eastAsia="楷体" w:hAnsi="楷体" w:cs="楷体"/>
              </w:rPr>
              <w:t>http://ptlc.sps.bjmu.edu.cn/</w:t>
            </w:r>
          </w:p>
        </w:tc>
      </w:tr>
      <w:tr w:rsidR="004F2E10" w:rsidRPr="004F2E10" w:rsidTr="00931C74">
        <w:tc>
          <w:tcPr>
            <w:tcW w:w="2515" w:type="dxa"/>
            <w:gridSpan w:val="2"/>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示范中心详细地址</w:t>
            </w:r>
          </w:p>
        </w:tc>
        <w:tc>
          <w:tcPr>
            <w:tcW w:w="3161" w:type="dxa"/>
            <w:gridSpan w:val="4"/>
            <w:vAlign w:val="center"/>
          </w:tcPr>
          <w:p w:rsidR="00874691" w:rsidRPr="004F2E10" w:rsidRDefault="00874691" w:rsidP="00931C74">
            <w:pPr>
              <w:jc w:val="center"/>
              <w:rPr>
                <w:rFonts w:ascii="楷体" w:eastAsia="楷体" w:hAnsi="楷体" w:cs="楷体"/>
              </w:rPr>
            </w:pPr>
            <w:r w:rsidRPr="004F2E10">
              <w:rPr>
                <w:rFonts w:ascii="楷体" w:eastAsia="楷体" w:hAnsi="楷体" w:cs="楷体" w:hint="eastAsia"/>
              </w:rPr>
              <w:t>北京海淀区学院路</w:t>
            </w:r>
            <w:r w:rsidRPr="004F2E10">
              <w:rPr>
                <w:rFonts w:ascii="楷体" w:eastAsia="楷体" w:hAnsi="楷体" w:cs="楷体"/>
              </w:rPr>
              <w:t>38</w:t>
            </w:r>
            <w:r w:rsidRPr="004F2E10">
              <w:rPr>
                <w:rFonts w:ascii="楷体" w:eastAsia="楷体" w:hAnsi="楷体" w:cs="楷体" w:hint="eastAsia"/>
              </w:rPr>
              <w:t>号</w:t>
            </w:r>
          </w:p>
        </w:tc>
        <w:tc>
          <w:tcPr>
            <w:tcW w:w="1420" w:type="dxa"/>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邮政编码</w:t>
            </w:r>
          </w:p>
        </w:tc>
        <w:tc>
          <w:tcPr>
            <w:tcW w:w="1420" w:type="dxa"/>
            <w:gridSpan w:val="2"/>
            <w:vAlign w:val="center"/>
          </w:tcPr>
          <w:p w:rsidR="00874691" w:rsidRPr="004F2E10" w:rsidRDefault="00874691" w:rsidP="00931C74">
            <w:pPr>
              <w:jc w:val="center"/>
              <w:rPr>
                <w:rFonts w:ascii="楷体" w:eastAsia="楷体" w:hAnsi="楷体" w:cs="楷体"/>
              </w:rPr>
            </w:pPr>
            <w:r w:rsidRPr="004F2E10">
              <w:rPr>
                <w:rFonts w:ascii="楷体" w:eastAsia="楷体" w:hAnsi="楷体" w:cs="楷体"/>
              </w:rPr>
              <w:t>100191</w:t>
            </w:r>
          </w:p>
        </w:tc>
      </w:tr>
      <w:tr w:rsidR="004F2E10" w:rsidRPr="004F2E10" w:rsidTr="00931C74">
        <w:tc>
          <w:tcPr>
            <w:tcW w:w="2515" w:type="dxa"/>
            <w:gridSpan w:val="2"/>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固定资产情况</w:t>
            </w:r>
          </w:p>
        </w:tc>
        <w:tc>
          <w:tcPr>
            <w:tcW w:w="6001" w:type="dxa"/>
            <w:gridSpan w:val="7"/>
            <w:vAlign w:val="center"/>
          </w:tcPr>
          <w:p w:rsidR="00874691" w:rsidRPr="004F2E10" w:rsidRDefault="00874691" w:rsidP="00931C74">
            <w:pPr>
              <w:jc w:val="center"/>
              <w:rPr>
                <w:rFonts w:ascii="楷体" w:eastAsia="楷体" w:hAnsi="楷体" w:cs="楷体"/>
              </w:rPr>
            </w:pPr>
            <w:r w:rsidRPr="004F2E10">
              <w:rPr>
                <w:rFonts w:ascii="楷体" w:eastAsia="楷体" w:hAnsi="楷体" w:cs="楷体" w:hint="eastAsia"/>
              </w:rPr>
              <w:t>有完全独立的实验室做教学、有实验课准备、药品库房和人员办公空间、有专门的教学实验设备和对外服务的仪器平台。</w:t>
            </w:r>
          </w:p>
        </w:tc>
      </w:tr>
      <w:tr w:rsidR="004F2E10" w:rsidRPr="004F2E10" w:rsidTr="00931C74">
        <w:tc>
          <w:tcPr>
            <w:tcW w:w="1418" w:type="dxa"/>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建筑面积</w:t>
            </w:r>
          </w:p>
        </w:tc>
        <w:tc>
          <w:tcPr>
            <w:tcW w:w="1097" w:type="dxa"/>
            <w:vAlign w:val="center"/>
          </w:tcPr>
          <w:p w:rsidR="00874691" w:rsidRPr="004F2E10" w:rsidRDefault="00874691" w:rsidP="00931C74">
            <w:pPr>
              <w:jc w:val="center"/>
              <w:rPr>
                <w:rFonts w:ascii="楷体" w:eastAsia="楷体" w:hAnsi="楷体" w:cs="楷体"/>
              </w:rPr>
            </w:pPr>
            <w:r w:rsidRPr="004F2E10">
              <w:rPr>
                <w:rFonts w:ascii="楷体" w:eastAsia="楷体" w:hAnsi="楷体" w:cs="楷体"/>
              </w:rPr>
              <w:t xml:space="preserve">2000 </w:t>
            </w:r>
            <w:r w:rsidRPr="004F2E10">
              <w:rPr>
                <w:rFonts w:ascii="楷体" w:eastAsia="楷体" w:hAnsi="楷体" w:cs="楷体" w:hint="eastAsia"/>
              </w:rPr>
              <w:t>㎡</w:t>
            </w:r>
          </w:p>
        </w:tc>
        <w:tc>
          <w:tcPr>
            <w:tcW w:w="1418" w:type="dxa"/>
            <w:gridSpan w:val="2"/>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设备总值</w:t>
            </w:r>
          </w:p>
        </w:tc>
        <w:tc>
          <w:tcPr>
            <w:tcW w:w="1743" w:type="dxa"/>
            <w:gridSpan w:val="2"/>
            <w:vAlign w:val="center"/>
          </w:tcPr>
          <w:p w:rsidR="00874691" w:rsidRPr="004F2E10" w:rsidRDefault="00890C80" w:rsidP="00931C74">
            <w:pPr>
              <w:jc w:val="center"/>
              <w:rPr>
                <w:rFonts w:ascii="楷体" w:eastAsia="楷体" w:hAnsi="楷体" w:cs="楷体"/>
              </w:rPr>
            </w:pPr>
            <w:r w:rsidRPr="004F2E10">
              <w:rPr>
                <w:rFonts w:ascii="楷体" w:eastAsia="楷体" w:hAnsi="楷体" w:cs="楷体"/>
              </w:rPr>
              <w:t>2</w:t>
            </w:r>
            <w:r w:rsidR="004F2E10">
              <w:rPr>
                <w:rFonts w:ascii="楷体" w:eastAsia="楷体" w:hAnsi="楷体" w:cs="楷体"/>
              </w:rPr>
              <w:t>456.04</w:t>
            </w:r>
            <w:r w:rsidR="00874691" w:rsidRPr="004F2E10">
              <w:rPr>
                <w:rFonts w:ascii="楷体" w:eastAsia="楷体" w:hAnsi="楷体" w:cs="楷体" w:hint="eastAsia"/>
              </w:rPr>
              <w:t>万元</w:t>
            </w:r>
          </w:p>
        </w:tc>
        <w:tc>
          <w:tcPr>
            <w:tcW w:w="1420" w:type="dxa"/>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设备台数</w:t>
            </w:r>
          </w:p>
        </w:tc>
        <w:tc>
          <w:tcPr>
            <w:tcW w:w="1420" w:type="dxa"/>
            <w:gridSpan w:val="2"/>
            <w:vAlign w:val="center"/>
          </w:tcPr>
          <w:p w:rsidR="00874691" w:rsidRPr="004F2E10" w:rsidRDefault="00890C80" w:rsidP="00931C74">
            <w:pPr>
              <w:jc w:val="center"/>
              <w:rPr>
                <w:rFonts w:ascii="楷体" w:eastAsia="楷体" w:hAnsi="楷体" w:cs="楷体"/>
              </w:rPr>
            </w:pPr>
            <w:r w:rsidRPr="004F2E10">
              <w:rPr>
                <w:rFonts w:ascii="楷体" w:eastAsia="楷体" w:hAnsi="楷体" w:cs="楷体"/>
              </w:rPr>
              <w:t>2490</w:t>
            </w:r>
            <w:r w:rsidR="00874691" w:rsidRPr="004F2E10">
              <w:rPr>
                <w:rFonts w:ascii="楷体" w:eastAsia="楷体" w:hAnsi="楷体" w:cs="楷体" w:hint="eastAsia"/>
              </w:rPr>
              <w:t>台</w:t>
            </w:r>
          </w:p>
        </w:tc>
      </w:tr>
      <w:tr w:rsidR="004F2E10" w:rsidRPr="004F2E10" w:rsidTr="00931C74">
        <w:tc>
          <w:tcPr>
            <w:tcW w:w="2515" w:type="dxa"/>
            <w:gridSpan w:val="2"/>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经费投入情况</w:t>
            </w:r>
          </w:p>
        </w:tc>
        <w:tc>
          <w:tcPr>
            <w:tcW w:w="6001" w:type="dxa"/>
            <w:gridSpan w:val="7"/>
            <w:vAlign w:val="center"/>
          </w:tcPr>
          <w:p w:rsidR="00874691" w:rsidRPr="004F2E10" w:rsidRDefault="00874691" w:rsidP="009D5475">
            <w:pPr>
              <w:jc w:val="center"/>
              <w:rPr>
                <w:rFonts w:ascii="楷体" w:eastAsia="楷体" w:hAnsi="楷体" w:cs="楷体"/>
              </w:rPr>
            </w:pPr>
            <w:r w:rsidRPr="004F2E10">
              <w:rPr>
                <w:rFonts w:ascii="楷体" w:eastAsia="楷体" w:hAnsi="楷体" w:cs="楷体" w:hint="eastAsia"/>
              </w:rPr>
              <w:t>教育部专项经费（</w:t>
            </w:r>
            <w:r w:rsidR="0054287F" w:rsidRPr="004F2E10">
              <w:rPr>
                <w:rFonts w:ascii="楷体" w:eastAsia="楷体" w:hAnsi="楷体" w:cs="楷体"/>
              </w:rPr>
              <w:t>6</w:t>
            </w:r>
            <w:r w:rsidRPr="004F2E10">
              <w:rPr>
                <w:rFonts w:ascii="楷体" w:eastAsia="楷体" w:hAnsi="楷体" w:cs="楷体"/>
              </w:rPr>
              <w:t>00</w:t>
            </w:r>
            <w:r w:rsidRPr="004F2E10">
              <w:rPr>
                <w:rFonts w:ascii="楷体" w:eastAsia="楷体" w:hAnsi="楷体" w:cs="楷体" w:hint="eastAsia"/>
              </w:rPr>
              <w:t>万元）、学校常规运行经费（</w:t>
            </w:r>
            <w:r w:rsidRPr="004F2E10">
              <w:rPr>
                <w:rFonts w:ascii="楷体" w:eastAsia="楷体" w:hAnsi="楷体" w:cs="楷体"/>
              </w:rPr>
              <w:t>96</w:t>
            </w:r>
            <w:r w:rsidRPr="004F2E10">
              <w:rPr>
                <w:rFonts w:ascii="楷体" w:eastAsia="楷体" w:hAnsi="楷体" w:cs="楷体" w:hint="eastAsia"/>
              </w:rPr>
              <w:t>万元）、学校设备维修费（</w:t>
            </w:r>
            <w:r w:rsidRPr="004F2E10">
              <w:rPr>
                <w:rFonts w:ascii="楷体" w:eastAsia="楷体" w:hAnsi="楷体" w:cs="楷体"/>
              </w:rPr>
              <w:t>20</w:t>
            </w:r>
            <w:r w:rsidRPr="004F2E10">
              <w:rPr>
                <w:rFonts w:ascii="楷体" w:eastAsia="楷体" w:hAnsi="楷体" w:cs="楷体" w:hint="eastAsia"/>
              </w:rPr>
              <w:t>万元）、学校教改经费（</w:t>
            </w:r>
            <w:r w:rsidR="009D5475" w:rsidRPr="004F2E10">
              <w:rPr>
                <w:rFonts w:ascii="楷体" w:eastAsia="楷体" w:hAnsi="楷体" w:cs="楷体"/>
              </w:rPr>
              <w:t>80</w:t>
            </w:r>
            <w:r w:rsidRPr="004F2E10">
              <w:rPr>
                <w:rFonts w:ascii="楷体" w:eastAsia="楷体" w:hAnsi="楷体" w:cs="楷体" w:hint="eastAsia"/>
              </w:rPr>
              <w:t>万元）、学校大学生创新实验项目（</w:t>
            </w:r>
            <w:r w:rsidRPr="004F2E10">
              <w:rPr>
                <w:rFonts w:ascii="楷体" w:eastAsia="楷体" w:hAnsi="楷体" w:cs="楷体"/>
              </w:rPr>
              <w:t>1</w:t>
            </w:r>
            <w:r w:rsidR="009D5475" w:rsidRPr="004F2E10">
              <w:rPr>
                <w:rFonts w:ascii="楷体" w:eastAsia="楷体" w:hAnsi="楷体" w:cs="楷体"/>
              </w:rPr>
              <w:t>8</w:t>
            </w:r>
            <w:r w:rsidRPr="004F2E10">
              <w:rPr>
                <w:rFonts w:ascii="楷体" w:eastAsia="楷体" w:hAnsi="楷体" w:cs="楷体" w:hint="eastAsia"/>
              </w:rPr>
              <w:t>万元）</w:t>
            </w:r>
          </w:p>
        </w:tc>
      </w:tr>
      <w:tr w:rsidR="004F2E10" w:rsidRPr="004F2E10" w:rsidTr="00931C74">
        <w:tc>
          <w:tcPr>
            <w:tcW w:w="3132" w:type="dxa"/>
            <w:gridSpan w:val="3"/>
            <w:tcBorders>
              <w:right w:val="single" w:sz="4" w:space="0" w:color="auto"/>
            </w:tcBorders>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主管部门年度经费投入</w:t>
            </w:r>
          </w:p>
          <w:p w:rsidR="00874691" w:rsidRPr="004F2E10" w:rsidRDefault="00874691" w:rsidP="00931C74">
            <w:pPr>
              <w:jc w:val="center"/>
              <w:rPr>
                <w:rFonts w:ascii="黑体" w:eastAsia="黑体" w:hAnsi="黑体" w:cs="Times New Roman"/>
              </w:rPr>
            </w:pPr>
            <w:r w:rsidRPr="004F2E10">
              <w:rPr>
                <w:rFonts w:ascii="黑体" w:eastAsia="黑体" w:hAnsi="黑体" w:cs="楷体" w:hint="eastAsia"/>
              </w:rPr>
              <w:t>（直属高校不填）</w:t>
            </w:r>
          </w:p>
        </w:tc>
        <w:tc>
          <w:tcPr>
            <w:tcW w:w="1084" w:type="dxa"/>
            <w:gridSpan w:val="2"/>
            <w:tcBorders>
              <w:left w:val="single" w:sz="4" w:space="0" w:color="auto"/>
            </w:tcBorders>
            <w:vAlign w:val="center"/>
          </w:tcPr>
          <w:p w:rsidR="00874691" w:rsidRPr="004F2E10" w:rsidRDefault="00874691" w:rsidP="00931C74">
            <w:pPr>
              <w:ind w:firstLineChars="98" w:firstLine="274"/>
              <w:jc w:val="center"/>
              <w:rPr>
                <w:rFonts w:ascii="黑体" w:eastAsia="黑体" w:hAnsi="黑体" w:cs="Times New Roman"/>
                <w:sz w:val="28"/>
                <w:szCs w:val="28"/>
              </w:rPr>
            </w:pPr>
            <w:r w:rsidRPr="004F2E10">
              <w:rPr>
                <w:rFonts w:ascii="黑体" w:eastAsia="黑体" w:hAnsi="黑体" w:cs="楷体" w:hint="eastAsia"/>
                <w:sz w:val="28"/>
                <w:szCs w:val="28"/>
              </w:rPr>
              <w:t>万元</w:t>
            </w:r>
          </w:p>
        </w:tc>
        <w:tc>
          <w:tcPr>
            <w:tcW w:w="3117" w:type="dxa"/>
            <w:gridSpan w:val="3"/>
            <w:vAlign w:val="center"/>
          </w:tcPr>
          <w:p w:rsidR="00874691" w:rsidRPr="004F2E10" w:rsidRDefault="00874691" w:rsidP="00931C74">
            <w:pPr>
              <w:jc w:val="center"/>
              <w:rPr>
                <w:rFonts w:ascii="黑体" w:eastAsia="黑体" w:hAnsi="黑体" w:cs="Times New Roman"/>
                <w:sz w:val="28"/>
                <w:szCs w:val="28"/>
              </w:rPr>
            </w:pPr>
            <w:r w:rsidRPr="004F2E10">
              <w:rPr>
                <w:rFonts w:ascii="黑体" w:eastAsia="黑体" w:hAnsi="黑体" w:cs="黑体" w:hint="eastAsia"/>
                <w:sz w:val="28"/>
                <w:szCs w:val="28"/>
              </w:rPr>
              <w:t>所在学校年度经费投入</w:t>
            </w:r>
          </w:p>
        </w:tc>
        <w:tc>
          <w:tcPr>
            <w:tcW w:w="1183" w:type="dxa"/>
            <w:vAlign w:val="center"/>
          </w:tcPr>
          <w:p w:rsidR="00874691" w:rsidRPr="004F2E10" w:rsidRDefault="0066590C" w:rsidP="00931C74">
            <w:pPr>
              <w:jc w:val="center"/>
              <w:rPr>
                <w:rFonts w:ascii="楷体" w:eastAsia="楷体" w:hAnsi="楷体" w:cs="楷体"/>
              </w:rPr>
            </w:pPr>
            <w:r w:rsidRPr="004F2E10">
              <w:rPr>
                <w:rFonts w:ascii="楷体" w:eastAsia="楷体" w:hAnsi="楷体" w:cs="楷体"/>
              </w:rPr>
              <w:t>214</w:t>
            </w:r>
            <w:r w:rsidR="00874691" w:rsidRPr="004F2E10">
              <w:rPr>
                <w:rFonts w:ascii="楷体" w:eastAsia="楷体" w:hAnsi="楷体" w:cs="楷体" w:hint="eastAsia"/>
              </w:rPr>
              <w:t>万元</w:t>
            </w:r>
          </w:p>
        </w:tc>
      </w:tr>
    </w:tbl>
    <w:p w:rsidR="00874691" w:rsidRDefault="00874691" w:rsidP="00874691">
      <w:pPr>
        <w:ind w:firstLineChars="196" w:firstLine="470"/>
        <w:rPr>
          <w:rFonts w:ascii="楷体" w:eastAsia="楷体" w:hAnsi="楷体" w:cs="楷体"/>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）表中所有名称都必须填写全称。（</w:t>
      </w:r>
      <w:r>
        <w:rPr>
          <w:rFonts w:ascii="楷体" w:eastAsia="楷体" w:hAnsi="楷体" w:cs="楷体"/>
        </w:rPr>
        <w:t>2</w:t>
      </w:r>
      <w:r>
        <w:rPr>
          <w:rFonts w:ascii="楷体" w:eastAsia="楷体" w:hAnsi="楷体" w:cs="楷体" w:hint="eastAsia"/>
        </w:rPr>
        <w:t>）主管部门：所在学校的上级主管部门，可查询教育部发展规划司全国高等学校名单。</w:t>
      </w:r>
    </w:p>
    <w:p w:rsidR="003D4776" w:rsidRDefault="003D4776" w:rsidP="00874691">
      <w:pPr>
        <w:ind w:firstLineChars="196" w:firstLine="470"/>
        <w:rPr>
          <w:rFonts w:ascii="楷体" w:eastAsia="楷体" w:hAnsi="楷体" w:cs="Times New Roman"/>
        </w:rPr>
      </w:pPr>
    </w:p>
    <w:p w:rsidR="00874691" w:rsidRDefault="00874691" w:rsidP="00874691">
      <w:pPr>
        <w:ind w:firstLineChars="200" w:firstLine="643"/>
        <w:rPr>
          <w:rFonts w:ascii="黑体" w:eastAsia="黑体" w:hAnsi="黑体" w:cs="Times New Roman"/>
          <w:b/>
          <w:bCs/>
          <w:sz w:val="32"/>
          <w:szCs w:val="32"/>
        </w:rPr>
      </w:pPr>
      <w:r>
        <w:rPr>
          <w:rFonts w:ascii="黑体" w:eastAsia="黑体" w:hAnsi="黑体" w:cs="黑体" w:hint="eastAsia"/>
          <w:b/>
          <w:bCs/>
          <w:sz w:val="32"/>
          <w:szCs w:val="32"/>
        </w:rPr>
        <w:t>二、人才培养情况</w:t>
      </w:r>
    </w:p>
    <w:p w:rsidR="00874691" w:rsidRDefault="00874691" w:rsidP="00874691">
      <w:pPr>
        <w:spacing w:afterLines="50" w:after="163"/>
        <w:ind w:firstLineChars="200" w:firstLine="560"/>
        <w:rPr>
          <w:rFonts w:ascii="黑体" w:eastAsia="黑体" w:hAnsi="黑体" w:cs="黑体"/>
          <w:sz w:val="28"/>
          <w:szCs w:val="28"/>
        </w:rPr>
      </w:pPr>
      <w:r>
        <w:rPr>
          <w:rFonts w:ascii="黑体" w:eastAsia="黑体" w:hAnsi="黑体" w:cs="黑体" w:hint="eastAsia"/>
          <w:sz w:val="28"/>
          <w:szCs w:val="28"/>
        </w:rPr>
        <w:t>（一）示范中心实验教学面向所在学校专业及学生情况</w:t>
      </w:r>
    </w:p>
    <w:tbl>
      <w:tblPr>
        <w:tblW w:w="8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3260"/>
        <w:gridCol w:w="1559"/>
        <w:gridCol w:w="1418"/>
        <w:gridCol w:w="1302"/>
      </w:tblGrid>
      <w:tr w:rsidR="00890C80" w:rsidRPr="00794000" w:rsidTr="00931C74">
        <w:trPr>
          <w:jc w:val="center"/>
        </w:trPr>
        <w:tc>
          <w:tcPr>
            <w:tcW w:w="959" w:type="dxa"/>
            <w:vMerge w:val="restart"/>
            <w:vAlign w:val="center"/>
          </w:tcPr>
          <w:p w:rsidR="00890C80" w:rsidRPr="00794000" w:rsidRDefault="00890C80" w:rsidP="00931C74">
            <w:pPr>
              <w:jc w:val="center"/>
              <w:rPr>
                <w:rFonts w:ascii="黑体" w:eastAsia="黑体" w:hAnsi="黑体" w:cs="黑体"/>
              </w:rPr>
            </w:pPr>
            <w:r w:rsidRPr="00794000">
              <w:rPr>
                <w:rFonts w:ascii="黑体" w:eastAsia="黑体" w:hAnsi="黑体" w:cs="黑体" w:hint="eastAsia"/>
              </w:rPr>
              <w:t>序号</w:t>
            </w:r>
          </w:p>
        </w:tc>
        <w:tc>
          <w:tcPr>
            <w:tcW w:w="4819" w:type="dxa"/>
            <w:gridSpan w:val="2"/>
            <w:vAlign w:val="center"/>
          </w:tcPr>
          <w:p w:rsidR="00890C80" w:rsidRPr="00794000" w:rsidRDefault="00890C80" w:rsidP="00931C74">
            <w:pPr>
              <w:jc w:val="center"/>
              <w:rPr>
                <w:rFonts w:ascii="黑体" w:eastAsia="黑体" w:hAnsi="黑体" w:cs="黑体"/>
              </w:rPr>
            </w:pPr>
            <w:r w:rsidRPr="00794000">
              <w:rPr>
                <w:rFonts w:ascii="黑体" w:eastAsia="黑体" w:hAnsi="黑体" w:cs="黑体" w:hint="eastAsia"/>
              </w:rPr>
              <w:t>面向的专业</w:t>
            </w:r>
          </w:p>
        </w:tc>
        <w:tc>
          <w:tcPr>
            <w:tcW w:w="1418" w:type="dxa"/>
            <w:vMerge w:val="restart"/>
            <w:vAlign w:val="center"/>
          </w:tcPr>
          <w:p w:rsidR="00890C80" w:rsidRPr="00794000" w:rsidRDefault="00890C80" w:rsidP="00931C74">
            <w:pPr>
              <w:jc w:val="center"/>
              <w:rPr>
                <w:rFonts w:ascii="黑体" w:eastAsia="黑体" w:hAnsi="黑体" w:cs="黑体"/>
              </w:rPr>
            </w:pPr>
            <w:r w:rsidRPr="00794000">
              <w:rPr>
                <w:rFonts w:ascii="黑体" w:eastAsia="黑体" w:hAnsi="黑体" w:cs="黑体" w:hint="eastAsia"/>
              </w:rPr>
              <w:t>学生人数</w:t>
            </w:r>
          </w:p>
        </w:tc>
        <w:tc>
          <w:tcPr>
            <w:tcW w:w="1302" w:type="dxa"/>
            <w:vMerge w:val="restart"/>
            <w:vAlign w:val="center"/>
          </w:tcPr>
          <w:p w:rsidR="00890C80" w:rsidRPr="00794000" w:rsidRDefault="00890C80" w:rsidP="00931C74">
            <w:pPr>
              <w:jc w:val="center"/>
              <w:rPr>
                <w:rFonts w:ascii="黑体" w:eastAsia="黑体" w:hAnsi="黑体" w:cs="黑体"/>
              </w:rPr>
            </w:pPr>
            <w:r w:rsidRPr="00794000">
              <w:rPr>
                <w:rFonts w:ascii="黑体" w:eastAsia="黑体" w:hAnsi="黑体" w:cs="黑体" w:hint="eastAsia"/>
              </w:rPr>
              <w:t>人时数</w:t>
            </w:r>
          </w:p>
        </w:tc>
      </w:tr>
      <w:tr w:rsidR="00890C80" w:rsidRPr="00794000" w:rsidTr="00931C74">
        <w:trPr>
          <w:jc w:val="center"/>
        </w:trPr>
        <w:tc>
          <w:tcPr>
            <w:tcW w:w="959" w:type="dxa"/>
            <w:vMerge/>
          </w:tcPr>
          <w:p w:rsidR="00890C80" w:rsidRPr="00794000" w:rsidRDefault="00890C80" w:rsidP="00931C74">
            <w:pPr>
              <w:rPr>
                <w:rFonts w:ascii="仿宋" w:eastAsia="仿宋" w:hAnsi="仿宋"/>
                <w:b/>
                <w:bCs/>
              </w:rPr>
            </w:pPr>
          </w:p>
        </w:tc>
        <w:tc>
          <w:tcPr>
            <w:tcW w:w="3260" w:type="dxa"/>
            <w:vAlign w:val="center"/>
          </w:tcPr>
          <w:p w:rsidR="00890C80" w:rsidRPr="00794000" w:rsidRDefault="00890C80" w:rsidP="00931C74">
            <w:pPr>
              <w:jc w:val="center"/>
              <w:rPr>
                <w:rFonts w:ascii="黑体" w:eastAsia="黑体" w:hAnsi="黑体"/>
                <w:bCs/>
              </w:rPr>
            </w:pPr>
            <w:r w:rsidRPr="00794000">
              <w:rPr>
                <w:rFonts w:ascii="黑体" w:eastAsia="黑体" w:hAnsi="黑体" w:hint="eastAsia"/>
                <w:bCs/>
              </w:rPr>
              <w:t>专业名称</w:t>
            </w:r>
          </w:p>
        </w:tc>
        <w:tc>
          <w:tcPr>
            <w:tcW w:w="1559" w:type="dxa"/>
            <w:vAlign w:val="center"/>
          </w:tcPr>
          <w:p w:rsidR="00890C80" w:rsidRPr="00794000" w:rsidRDefault="00890C80" w:rsidP="00931C74">
            <w:pPr>
              <w:jc w:val="center"/>
              <w:rPr>
                <w:rFonts w:ascii="黑体" w:eastAsia="黑体" w:hAnsi="黑体"/>
                <w:bCs/>
              </w:rPr>
            </w:pPr>
            <w:r w:rsidRPr="00794000">
              <w:rPr>
                <w:rFonts w:ascii="黑体" w:eastAsia="黑体" w:hAnsi="黑体" w:hint="eastAsia"/>
                <w:bCs/>
              </w:rPr>
              <w:t>年级</w:t>
            </w:r>
          </w:p>
        </w:tc>
        <w:tc>
          <w:tcPr>
            <w:tcW w:w="1418" w:type="dxa"/>
            <w:vMerge/>
          </w:tcPr>
          <w:p w:rsidR="00890C80" w:rsidRPr="00794000" w:rsidRDefault="00890C80" w:rsidP="00931C74">
            <w:pPr>
              <w:rPr>
                <w:rFonts w:ascii="仿宋" w:eastAsia="仿宋" w:hAnsi="仿宋"/>
                <w:b/>
                <w:bCs/>
              </w:rPr>
            </w:pPr>
          </w:p>
        </w:tc>
        <w:tc>
          <w:tcPr>
            <w:tcW w:w="1302" w:type="dxa"/>
            <w:vMerge/>
          </w:tcPr>
          <w:p w:rsidR="00890C80" w:rsidRPr="00794000" w:rsidRDefault="00890C80" w:rsidP="00931C74">
            <w:pPr>
              <w:rPr>
                <w:rFonts w:ascii="仿宋" w:eastAsia="仿宋" w:hAnsi="仿宋"/>
                <w:b/>
                <w:bCs/>
              </w:rPr>
            </w:pPr>
          </w:p>
        </w:tc>
      </w:tr>
      <w:tr w:rsidR="00186F79" w:rsidRPr="00794000" w:rsidTr="00C479F2">
        <w:trPr>
          <w:jc w:val="center"/>
        </w:trPr>
        <w:tc>
          <w:tcPr>
            <w:tcW w:w="959" w:type="dxa"/>
          </w:tcPr>
          <w:p w:rsidR="00186F79" w:rsidRPr="00D268A5" w:rsidRDefault="00186F79" w:rsidP="00186F79">
            <w:pPr>
              <w:jc w:val="center"/>
            </w:pPr>
            <w:r w:rsidRPr="00D268A5">
              <w:rPr>
                <w:rFonts w:hint="eastAsia"/>
              </w:rPr>
              <w:t>1</w:t>
            </w:r>
          </w:p>
        </w:tc>
        <w:tc>
          <w:tcPr>
            <w:tcW w:w="3260" w:type="dxa"/>
          </w:tcPr>
          <w:p w:rsidR="00186F79" w:rsidRPr="00D268A5" w:rsidRDefault="00186F79" w:rsidP="00186F79">
            <w:r w:rsidRPr="00D268A5">
              <w:rPr>
                <w:rFonts w:hint="eastAsia"/>
              </w:rPr>
              <w:t>护理学（六年制）</w:t>
            </w:r>
          </w:p>
        </w:tc>
        <w:tc>
          <w:tcPr>
            <w:tcW w:w="1559" w:type="dxa"/>
          </w:tcPr>
          <w:p w:rsidR="00186F79" w:rsidRPr="00D268A5" w:rsidRDefault="00186F79" w:rsidP="00186F79">
            <w:r w:rsidRPr="00D268A5">
              <w:rPr>
                <w:rFonts w:hint="eastAsia"/>
              </w:rPr>
              <w:t>2016</w:t>
            </w:r>
          </w:p>
        </w:tc>
        <w:tc>
          <w:tcPr>
            <w:tcW w:w="1418" w:type="dxa"/>
          </w:tcPr>
          <w:p w:rsidR="00186F79" w:rsidRPr="00D268A5" w:rsidRDefault="00186F79" w:rsidP="00186F79">
            <w:r w:rsidRPr="00D268A5">
              <w:rPr>
                <w:rFonts w:hint="eastAsia"/>
              </w:rPr>
              <w:t>82</w:t>
            </w:r>
          </w:p>
        </w:tc>
        <w:tc>
          <w:tcPr>
            <w:tcW w:w="1302" w:type="dxa"/>
          </w:tcPr>
          <w:p w:rsidR="00186F79" w:rsidRPr="00D268A5" w:rsidRDefault="00186F79" w:rsidP="00186F79">
            <w:r w:rsidRPr="00D268A5">
              <w:rPr>
                <w:rFonts w:hint="eastAsia"/>
              </w:rPr>
              <w:t>2952</w:t>
            </w:r>
          </w:p>
        </w:tc>
      </w:tr>
      <w:tr w:rsidR="00186F79" w:rsidRPr="00794000" w:rsidTr="00C479F2">
        <w:trPr>
          <w:jc w:val="center"/>
        </w:trPr>
        <w:tc>
          <w:tcPr>
            <w:tcW w:w="959" w:type="dxa"/>
          </w:tcPr>
          <w:p w:rsidR="00186F79" w:rsidRPr="00D268A5" w:rsidRDefault="00186F79" w:rsidP="00186F79">
            <w:pPr>
              <w:jc w:val="center"/>
            </w:pPr>
            <w:r w:rsidRPr="00D268A5">
              <w:rPr>
                <w:rFonts w:hint="eastAsia"/>
              </w:rPr>
              <w:t>2</w:t>
            </w:r>
          </w:p>
        </w:tc>
        <w:tc>
          <w:tcPr>
            <w:tcW w:w="3260" w:type="dxa"/>
          </w:tcPr>
          <w:p w:rsidR="00186F79" w:rsidRPr="00D268A5" w:rsidRDefault="00186F79" w:rsidP="00186F79">
            <w:r w:rsidRPr="00D268A5">
              <w:rPr>
                <w:rFonts w:hint="eastAsia"/>
              </w:rPr>
              <w:t>护理学（六年制）</w:t>
            </w:r>
          </w:p>
        </w:tc>
        <w:tc>
          <w:tcPr>
            <w:tcW w:w="1559" w:type="dxa"/>
          </w:tcPr>
          <w:p w:rsidR="00186F79" w:rsidRPr="00D268A5" w:rsidRDefault="00186F79" w:rsidP="00186F79">
            <w:r w:rsidRPr="00D268A5">
              <w:rPr>
                <w:rFonts w:hint="eastAsia"/>
              </w:rPr>
              <w:t>2017</w:t>
            </w:r>
          </w:p>
        </w:tc>
        <w:tc>
          <w:tcPr>
            <w:tcW w:w="1418" w:type="dxa"/>
          </w:tcPr>
          <w:p w:rsidR="00186F79" w:rsidRPr="00D268A5" w:rsidRDefault="00186F79" w:rsidP="00186F79">
            <w:r w:rsidRPr="00D268A5">
              <w:rPr>
                <w:rFonts w:hint="eastAsia"/>
              </w:rPr>
              <w:t>107</w:t>
            </w:r>
          </w:p>
        </w:tc>
        <w:tc>
          <w:tcPr>
            <w:tcW w:w="1302" w:type="dxa"/>
          </w:tcPr>
          <w:p w:rsidR="00186F79" w:rsidRPr="00D268A5" w:rsidRDefault="00186F79" w:rsidP="00186F79">
            <w:r w:rsidRPr="00D268A5">
              <w:rPr>
                <w:rFonts w:hint="eastAsia"/>
              </w:rPr>
              <w:t>3852</w:t>
            </w:r>
          </w:p>
        </w:tc>
      </w:tr>
      <w:tr w:rsidR="00186F79" w:rsidRPr="00794000" w:rsidTr="00C479F2">
        <w:trPr>
          <w:jc w:val="center"/>
        </w:trPr>
        <w:tc>
          <w:tcPr>
            <w:tcW w:w="959" w:type="dxa"/>
          </w:tcPr>
          <w:p w:rsidR="00186F79" w:rsidRPr="00D268A5" w:rsidRDefault="00186F79" w:rsidP="00186F79">
            <w:pPr>
              <w:jc w:val="center"/>
            </w:pPr>
            <w:r w:rsidRPr="00D268A5">
              <w:rPr>
                <w:rFonts w:hint="eastAsia"/>
              </w:rPr>
              <w:t>3</w:t>
            </w:r>
          </w:p>
        </w:tc>
        <w:tc>
          <w:tcPr>
            <w:tcW w:w="3260" w:type="dxa"/>
          </w:tcPr>
          <w:p w:rsidR="00186F79" w:rsidRPr="00D268A5" w:rsidRDefault="00186F79" w:rsidP="00186F79">
            <w:r w:rsidRPr="00D268A5">
              <w:rPr>
                <w:rFonts w:hint="eastAsia"/>
              </w:rPr>
              <w:t>基础医学（八年制）</w:t>
            </w:r>
          </w:p>
        </w:tc>
        <w:tc>
          <w:tcPr>
            <w:tcW w:w="1559" w:type="dxa"/>
          </w:tcPr>
          <w:p w:rsidR="00186F79" w:rsidRPr="00D268A5" w:rsidRDefault="00186F79" w:rsidP="00186F79">
            <w:r w:rsidRPr="00D268A5">
              <w:rPr>
                <w:rFonts w:hint="eastAsia"/>
              </w:rPr>
              <w:t>2016</w:t>
            </w:r>
          </w:p>
        </w:tc>
        <w:tc>
          <w:tcPr>
            <w:tcW w:w="1418" w:type="dxa"/>
          </w:tcPr>
          <w:p w:rsidR="00186F79" w:rsidRPr="00D268A5" w:rsidRDefault="00186F79" w:rsidP="00186F79">
            <w:r w:rsidRPr="00D268A5">
              <w:rPr>
                <w:rFonts w:hint="eastAsia"/>
              </w:rPr>
              <w:t>83</w:t>
            </w:r>
          </w:p>
        </w:tc>
        <w:tc>
          <w:tcPr>
            <w:tcW w:w="1302" w:type="dxa"/>
          </w:tcPr>
          <w:p w:rsidR="00186F79" w:rsidRPr="00D268A5" w:rsidRDefault="00186F79" w:rsidP="00186F79">
            <w:r w:rsidRPr="00D268A5">
              <w:rPr>
                <w:rFonts w:hint="eastAsia"/>
              </w:rPr>
              <w:t>2988</w:t>
            </w:r>
          </w:p>
        </w:tc>
      </w:tr>
      <w:tr w:rsidR="00186F79" w:rsidRPr="00794000" w:rsidTr="00C479F2">
        <w:trPr>
          <w:jc w:val="center"/>
        </w:trPr>
        <w:tc>
          <w:tcPr>
            <w:tcW w:w="959" w:type="dxa"/>
          </w:tcPr>
          <w:p w:rsidR="00186F79" w:rsidRPr="00D268A5" w:rsidRDefault="00186F79" w:rsidP="00186F79">
            <w:pPr>
              <w:jc w:val="center"/>
            </w:pPr>
            <w:r w:rsidRPr="00D268A5">
              <w:rPr>
                <w:rFonts w:hint="eastAsia"/>
              </w:rPr>
              <w:t>4</w:t>
            </w:r>
          </w:p>
        </w:tc>
        <w:tc>
          <w:tcPr>
            <w:tcW w:w="3260" w:type="dxa"/>
          </w:tcPr>
          <w:p w:rsidR="00186F79" w:rsidRPr="00D268A5" w:rsidRDefault="00186F79" w:rsidP="00186F79">
            <w:r w:rsidRPr="00D268A5">
              <w:rPr>
                <w:rFonts w:hint="eastAsia"/>
              </w:rPr>
              <w:t>口腔医学（六年制）</w:t>
            </w:r>
          </w:p>
        </w:tc>
        <w:tc>
          <w:tcPr>
            <w:tcW w:w="1559" w:type="dxa"/>
          </w:tcPr>
          <w:p w:rsidR="00186F79" w:rsidRPr="00D268A5" w:rsidRDefault="00186F79" w:rsidP="00186F79">
            <w:r w:rsidRPr="00D268A5">
              <w:rPr>
                <w:rFonts w:hint="eastAsia"/>
              </w:rPr>
              <w:t>2016</w:t>
            </w:r>
          </w:p>
        </w:tc>
        <w:tc>
          <w:tcPr>
            <w:tcW w:w="1418" w:type="dxa"/>
          </w:tcPr>
          <w:p w:rsidR="00186F79" w:rsidRPr="00D268A5" w:rsidRDefault="00186F79" w:rsidP="00186F79">
            <w:r w:rsidRPr="00D268A5">
              <w:rPr>
                <w:rFonts w:hint="eastAsia"/>
              </w:rPr>
              <w:t>12</w:t>
            </w:r>
          </w:p>
        </w:tc>
        <w:tc>
          <w:tcPr>
            <w:tcW w:w="1302" w:type="dxa"/>
          </w:tcPr>
          <w:p w:rsidR="00186F79" w:rsidRPr="00D268A5" w:rsidRDefault="00186F79" w:rsidP="00186F79">
            <w:r w:rsidRPr="00D268A5">
              <w:rPr>
                <w:rFonts w:hint="eastAsia"/>
              </w:rPr>
              <w:t>432</w:t>
            </w:r>
          </w:p>
        </w:tc>
      </w:tr>
      <w:tr w:rsidR="00186F79" w:rsidRPr="00794000" w:rsidTr="00C479F2">
        <w:trPr>
          <w:jc w:val="center"/>
        </w:trPr>
        <w:tc>
          <w:tcPr>
            <w:tcW w:w="959" w:type="dxa"/>
          </w:tcPr>
          <w:p w:rsidR="00186F79" w:rsidRPr="00D268A5" w:rsidRDefault="00186F79" w:rsidP="00186F79">
            <w:pPr>
              <w:jc w:val="center"/>
            </w:pPr>
            <w:r w:rsidRPr="00D268A5">
              <w:rPr>
                <w:rFonts w:hint="eastAsia"/>
              </w:rPr>
              <w:t>5</w:t>
            </w:r>
          </w:p>
        </w:tc>
        <w:tc>
          <w:tcPr>
            <w:tcW w:w="3260" w:type="dxa"/>
          </w:tcPr>
          <w:p w:rsidR="00186F79" w:rsidRPr="00D268A5" w:rsidRDefault="00186F79" w:rsidP="00186F79">
            <w:r w:rsidRPr="00D268A5">
              <w:rPr>
                <w:rFonts w:hint="eastAsia"/>
              </w:rPr>
              <w:t>口腔医学（六年制）</w:t>
            </w:r>
          </w:p>
        </w:tc>
        <w:tc>
          <w:tcPr>
            <w:tcW w:w="1559" w:type="dxa"/>
          </w:tcPr>
          <w:p w:rsidR="00186F79" w:rsidRPr="00D268A5" w:rsidRDefault="00186F79" w:rsidP="00186F79">
            <w:r w:rsidRPr="00D268A5">
              <w:rPr>
                <w:rFonts w:hint="eastAsia"/>
              </w:rPr>
              <w:t>2017</w:t>
            </w:r>
          </w:p>
        </w:tc>
        <w:tc>
          <w:tcPr>
            <w:tcW w:w="1418" w:type="dxa"/>
          </w:tcPr>
          <w:p w:rsidR="00186F79" w:rsidRPr="00D268A5" w:rsidRDefault="00186F79" w:rsidP="00186F79">
            <w:r w:rsidRPr="00D268A5">
              <w:rPr>
                <w:rFonts w:hint="eastAsia"/>
              </w:rPr>
              <w:t>5</w:t>
            </w:r>
          </w:p>
        </w:tc>
        <w:tc>
          <w:tcPr>
            <w:tcW w:w="1302" w:type="dxa"/>
          </w:tcPr>
          <w:p w:rsidR="00186F79" w:rsidRPr="00D268A5" w:rsidRDefault="00186F79" w:rsidP="00186F79">
            <w:r w:rsidRPr="00D268A5">
              <w:rPr>
                <w:rFonts w:hint="eastAsia"/>
              </w:rPr>
              <w:t>180</w:t>
            </w:r>
          </w:p>
        </w:tc>
      </w:tr>
      <w:tr w:rsidR="00186F79" w:rsidRPr="00794000" w:rsidTr="00C479F2">
        <w:trPr>
          <w:trHeight w:val="356"/>
          <w:jc w:val="center"/>
        </w:trPr>
        <w:tc>
          <w:tcPr>
            <w:tcW w:w="959" w:type="dxa"/>
          </w:tcPr>
          <w:p w:rsidR="00186F79" w:rsidRPr="00D268A5" w:rsidRDefault="00186F79" w:rsidP="00186F79">
            <w:pPr>
              <w:jc w:val="center"/>
            </w:pPr>
            <w:r w:rsidRPr="00D268A5">
              <w:rPr>
                <w:rFonts w:hint="eastAsia"/>
              </w:rPr>
              <w:t>6</w:t>
            </w:r>
          </w:p>
        </w:tc>
        <w:tc>
          <w:tcPr>
            <w:tcW w:w="3260" w:type="dxa"/>
          </w:tcPr>
          <w:p w:rsidR="00186F79" w:rsidRPr="00D268A5" w:rsidRDefault="00186F79" w:rsidP="00186F79">
            <w:r w:rsidRPr="00D268A5">
              <w:rPr>
                <w:rFonts w:hint="eastAsia"/>
              </w:rPr>
              <w:t>口腔医学技术（四年制）</w:t>
            </w:r>
          </w:p>
        </w:tc>
        <w:tc>
          <w:tcPr>
            <w:tcW w:w="1559" w:type="dxa"/>
          </w:tcPr>
          <w:p w:rsidR="00186F79" w:rsidRPr="00D268A5" w:rsidRDefault="00186F79" w:rsidP="00186F79">
            <w:r w:rsidRPr="00D268A5">
              <w:rPr>
                <w:rFonts w:hint="eastAsia"/>
              </w:rPr>
              <w:t>2016</w:t>
            </w:r>
          </w:p>
        </w:tc>
        <w:tc>
          <w:tcPr>
            <w:tcW w:w="1418" w:type="dxa"/>
          </w:tcPr>
          <w:p w:rsidR="00186F79" w:rsidRPr="00D268A5" w:rsidRDefault="00186F79" w:rsidP="00186F79">
            <w:r w:rsidRPr="00D268A5">
              <w:rPr>
                <w:rFonts w:hint="eastAsia"/>
              </w:rPr>
              <w:t>14</w:t>
            </w:r>
          </w:p>
        </w:tc>
        <w:tc>
          <w:tcPr>
            <w:tcW w:w="1302" w:type="dxa"/>
          </w:tcPr>
          <w:p w:rsidR="00186F79" w:rsidRPr="00D268A5" w:rsidRDefault="00186F79" w:rsidP="00186F79">
            <w:r w:rsidRPr="00D268A5">
              <w:rPr>
                <w:rFonts w:hint="eastAsia"/>
              </w:rPr>
              <w:t>504</w:t>
            </w:r>
          </w:p>
        </w:tc>
      </w:tr>
      <w:tr w:rsidR="00186F79" w:rsidRPr="00794000" w:rsidTr="00C479F2">
        <w:trPr>
          <w:trHeight w:val="356"/>
          <w:jc w:val="center"/>
        </w:trPr>
        <w:tc>
          <w:tcPr>
            <w:tcW w:w="959" w:type="dxa"/>
          </w:tcPr>
          <w:p w:rsidR="00186F79" w:rsidRPr="00D268A5" w:rsidRDefault="00186F79" w:rsidP="00186F79">
            <w:pPr>
              <w:jc w:val="center"/>
            </w:pPr>
            <w:r w:rsidRPr="00D268A5">
              <w:rPr>
                <w:rFonts w:hint="eastAsia"/>
              </w:rPr>
              <w:t>7</w:t>
            </w:r>
          </w:p>
        </w:tc>
        <w:tc>
          <w:tcPr>
            <w:tcW w:w="3260" w:type="dxa"/>
          </w:tcPr>
          <w:p w:rsidR="00186F79" w:rsidRPr="00D268A5" w:rsidRDefault="00186F79" w:rsidP="00186F79">
            <w:r w:rsidRPr="00D268A5">
              <w:rPr>
                <w:rFonts w:hint="eastAsia"/>
              </w:rPr>
              <w:t>临床医学（六年制）</w:t>
            </w:r>
          </w:p>
        </w:tc>
        <w:tc>
          <w:tcPr>
            <w:tcW w:w="1559" w:type="dxa"/>
          </w:tcPr>
          <w:p w:rsidR="00186F79" w:rsidRPr="00D268A5" w:rsidRDefault="00186F79" w:rsidP="00186F79">
            <w:r w:rsidRPr="00D268A5">
              <w:rPr>
                <w:rFonts w:hint="eastAsia"/>
              </w:rPr>
              <w:t>2016</w:t>
            </w:r>
          </w:p>
        </w:tc>
        <w:tc>
          <w:tcPr>
            <w:tcW w:w="1418" w:type="dxa"/>
          </w:tcPr>
          <w:p w:rsidR="00186F79" w:rsidRPr="00D268A5" w:rsidRDefault="00186F79" w:rsidP="00186F79">
            <w:r w:rsidRPr="00D268A5">
              <w:rPr>
                <w:rFonts w:hint="eastAsia"/>
              </w:rPr>
              <w:t>107</w:t>
            </w:r>
          </w:p>
        </w:tc>
        <w:tc>
          <w:tcPr>
            <w:tcW w:w="1302" w:type="dxa"/>
          </w:tcPr>
          <w:p w:rsidR="00186F79" w:rsidRPr="00D268A5" w:rsidRDefault="00186F79" w:rsidP="00186F79">
            <w:r w:rsidRPr="00D268A5">
              <w:rPr>
                <w:rFonts w:hint="eastAsia"/>
              </w:rPr>
              <w:t>3852</w:t>
            </w:r>
          </w:p>
        </w:tc>
      </w:tr>
      <w:tr w:rsidR="00186F79" w:rsidRPr="00453710" w:rsidTr="00C479F2">
        <w:trPr>
          <w:jc w:val="center"/>
        </w:trPr>
        <w:tc>
          <w:tcPr>
            <w:tcW w:w="959" w:type="dxa"/>
          </w:tcPr>
          <w:p w:rsidR="00186F79" w:rsidRPr="00D268A5" w:rsidRDefault="00186F79" w:rsidP="00186F79">
            <w:pPr>
              <w:jc w:val="center"/>
            </w:pPr>
            <w:r w:rsidRPr="00D268A5">
              <w:rPr>
                <w:rFonts w:hint="eastAsia"/>
              </w:rPr>
              <w:t>8</w:t>
            </w:r>
          </w:p>
        </w:tc>
        <w:tc>
          <w:tcPr>
            <w:tcW w:w="3260" w:type="dxa"/>
          </w:tcPr>
          <w:p w:rsidR="00186F79" w:rsidRPr="00D268A5" w:rsidRDefault="00186F79" w:rsidP="00186F79">
            <w:r w:rsidRPr="00D268A5">
              <w:rPr>
                <w:rFonts w:hint="eastAsia"/>
              </w:rPr>
              <w:t>临床医学（六年制）</w:t>
            </w:r>
          </w:p>
        </w:tc>
        <w:tc>
          <w:tcPr>
            <w:tcW w:w="1559" w:type="dxa"/>
          </w:tcPr>
          <w:p w:rsidR="00186F79" w:rsidRPr="00D268A5" w:rsidRDefault="00186F79" w:rsidP="00186F79">
            <w:r w:rsidRPr="00D268A5">
              <w:rPr>
                <w:rFonts w:hint="eastAsia"/>
              </w:rPr>
              <w:t>2017</w:t>
            </w:r>
          </w:p>
        </w:tc>
        <w:tc>
          <w:tcPr>
            <w:tcW w:w="1418" w:type="dxa"/>
          </w:tcPr>
          <w:p w:rsidR="00186F79" w:rsidRPr="00D268A5" w:rsidRDefault="00186F79" w:rsidP="00186F79">
            <w:r w:rsidRPr="00D268A5">
              <w:rPr>
                <w:rFonts w:hint="eastAsia"/>
              </w:rPr>
              <w:t>85</w:t>
            </w:r>
          </w:p>
        </w:tc>
        <w:tc>
          <w:tcPr>
            <w:tcW w:w="1302" w:type="dxa"/>
          </w:tcPr>
          <w:p w:rsidR="00186F79" w:rsidRPr="00D268A5" w:rsidRDefault="00186F79" w:rsidP="00186F79">
            <w:r w:rsidRPr="00D268A5">
              <w:rPr>
                <w:rFonts w:hint="eastAsia"/>
              </w:rPr>
              <w:t>3060</w:t>
            </w:r>
          </w:p>
        </w:tc>
      </w:tr>
      <w:tr w:rsidR="00186F79" w:rsidRPr="00453710" w:rsidTr="00C479F2">
        <w:trPr>
          <w:jc w:val="center"/>
        </w:trPr>
        <w:tc>
          <w:tcPr>
            <w:tcW w:w="959" w:type="dxa"/>
          </w:tcPr>
          <w:p w:rsidR="00186F79" w:rsidRPr="00D268A5" w:rsidRDefault="00186F79" w:rsidP="00186F79">
            <w:pPr>
              <w:jc w:val="center"/>
            </w:pPr>
            <w:r w:rsidRPr="00D268A5">
              <w:rPr>
                <w:rFonts w:hint="eastAsia"/>
              </w:rPr>
              <w:t>9</w:t>
            </w:r>
          </w:p>
        </w:tc>
        <w:tc>
          <w:tcPr>
            <w:tcW w:w="3260" w:type="dxa"/>
          </w:tcPr>
          <w:p w:rsidR="00186F79" w:rsidRPr="00D268A5" w:rsidRDefault="00186F79" w:rsidP="00186F79">
            <w:r w:rsidRPr="00D268A5">
              <w:rPr>
                <w:rFonts w:hint="eastAsia"/>
              </w:rPr>
              <w:t>药学长学制（六年制）</w:t>
            </w:r>
          </w:p>
        </w:tc>
        <w:tc>
          <w:tcPr>
            <w:tcW w:w="1559" w:type="dxa"/>
          </w:tcPr>
          <w:p w:rsidR="00186F79" w:rsidRPr="00D268A5" w:rsidRDefault="00186F79" w:rsidP="00186F79">
            <w:r w:rsidRPr="00D268A5">
              <w:rPr>
                <w:rFonts w:hint="eastAsia"/>
              </w:rPr>
              <w:t>2015</w:t>
            </w:r>
          </w:p>
        </w:tc>
        <w:tc>
          <w:tcPr>
            <w:tcW w:w="1418" w:type="dxa"/>
          </w:tcPr>
          <w:p w:rsidR="00186F79" w:rsidRPr="00D268A5" w:rsidRDefault="00186F79" w:rsidP="00186F79">
            <w:r w:rsidRPr="00D268A5">
              <w:rPr>
                <w:rFonts w:hint="eastAsia"/>
              </w:rPr>
              <w:t>115</w:t>
            </w:r>
          </w:p>
        </w:tc>
        <w:tc>
          <w:tcPr>
            <w:tcW w:w="1302" w:type="dxa"/>
          </w:tcPr>
          <w:p w:rsidR="00186F79" w:rsidRPr="00D268A5" w:rsidRDefault="00186F79" w:rsidP="00186F79">
            <w:r w:rsidRPr="00D268A5">
              <w:rPr>
                <w:rFonts w:hint="eastAsia"/>
              </w:rPr>
              <w:t>37116</w:t>
            </w:r>
          </w:p>
        </w:tc>
      </w:tr>
      <w:tr w:rsidR="00186F79" w:rsidRPr="00453710" w:rsidTr="00C479F2">
        <w:trPr>
          <w:jc w:val="center"/>
        </w:trPr>
        <w:tc>
          <w:tcPr>
            <w:tcW w:w="959" w:type="dxa"/>
          </w:tcPr>
          <w:p w:rsidR="00186F79" w:rsidRPr="00D268A5" w:rsidRDefault="00186F79" w:rsidP="00186F79">
            <w:pPr>
              <w:jc w:val="center"/>
            </w:pPr>
            <w:r w:rsidRPr="00D268A5">
              <w:rPr>
                <w:rFonts w:hint="eastAsia"/>
              </w:rPr>
              <w:t>10</w:t>
            </w:r>
          </w:p>
        </w:tc>
        <w:tc>
          <w:tcPr>
            <w:tcW w:w="3260" w:type="dxa"/>
          </w:tcPr>
          <w:p w:rsidR="00186F79" w:rsidRPr="00D268A5" w:rsidRDefault="00186F79" w:rsidP="00186F79">
            <w:r w:rsidRPr="00D268A5">
              <w:rPr>
                <w:rFonts w:hint="eastAsia"/>
              </w:rPr>
              <w:t>药学长学制（六年制）</w:t>
            </w:r>
          </w:p>
        </w:tc>
        <w:tc>
          <w:tcPr>
            <w:tcW w:w="1559" w:type="dxa"/>
          </w:tcPr>
          <w:p w:rsidR="00186F79" w:rsidRPr="00D268A5" w:rsidRDefault="00186F79" w:rsidP="00186F79">
            <w:r w:rsidRPr="00D268A5">
              <w:rPr>
                <w:rFonts w:hint="eastAsia"/>
              </w:rPr>
              <w:t>2016</w:t>
            </w:r>
          </w:p>
        </w:tc>
        <w:tc>
          <w:tcPr>
            <w:tcW w:w="1418" w:type="dxa"/>
          </w:tcPr>
          <w:p w:rsidR="00186F79" w:rsidRPr="00D268A5" w:rsidRDefault="00186F79" w:rsidP="00186F79">
            <w:r w:rsidRPr="00D268A5">
              <w:rPr>
                <w:rFonts w:hint="eastAsia"/>
              </w:rPr>
              <w:t>135</w:t>
            </w:r>
          </w:p>
        </w:tc>
        <w:tc>
          <w:tcPr>
            <w:tcW w:w="1302" w:type="dxa"/>
          </w:tcPr>
          <w:p w:rsidR="00186F79" w:rsidRPr="00D268A5" w:rsidRDefault="00186F79" w:rsidP="00186F79">
            <w:r w:rsidRPr="00D268A5">
              <w:rPr>
                <w:rFonts w:hint="eastAsia"/>
              </w:rPr>
              <w:t>26496</w:t>
            </w:r>
          </w:p>
        </w:tc>
      </w:tr>
      <w:tr w:rsidR="00186F79" w:rsidRPr="00453710" w:rsidTr="00C479F2">
        <w:trPr>
          <w:jc w:val="center"/>
        </w:trPr>
        <w:tc>
          <w:tcPr>
            <w:tcW w:w="959" w:type="dxa"/>
          </w:tcPr>
          <w:p w:rsidR="00186F79" w:rsidRPr="00D268A5" w:rsidRDefault="00186F79" w:rsidP="00186F79">
            <w:pPr>
              <w:jc w:val="center"/>
            </w:pPr>
            <w:r w:rsidRPr="00D268A5">
              <w:rPr>
                <w:rFonts w:hint="eastAsia"/>
              </w:rPr>
              <w:t>11</w:t>
            </w:r>
          </w:p>
        </w:tc>
        <w:tc>
          <w:tcPr>
            <w:tcW w:w="3260" w:type="dxa"/>
          </w:tcPr>
          <w:p w:rsidR="00186F79" w:rsidRPr="00D268A5" w:rsidRDefault="00186F79" w:rsidP="00186F79">
            <w:r w:rsidRPr="00D268A5">
              <w:rPr>
                <w:rFonts w:hint="eastAsia"/>
              </w:rPr>
              <w:t>药学长学制（六年制）</w:t>
            </w:r>
          </w:p>
        </w:tc>
        <w:tc>
          <w:tcPr>
            <w:tcW w:w="1559" w:type="dxa"/>
          </w:tcPr>
          <w:p w:rsidR="00186F79" w:rsidRPr="00D268A5" w:rsidRDefault="00186F79" w:rsidP="00186F79">
            <w:r w:rsidRPr="00D268A5">
              <w:rPr>
                <w:rFonts w:hint="eastAsia"/>
              </w:rPr>
              <w:t>2017</w:t>
            </w:r>
          </w:p>
        </w:tc>
        <w:tc>
          <w:tcPr>
            <w:tcW w:w="1418" w:type="dxa"/>
          </w:tcPr>
          <w:p w:rsidR="00186F79" w:rsidRPr="00D268A5" w:rsidRDefault="00186F79" w:rsidP="00186F79">
            <w:r w:rsidRPr="00D268A5">
              <w:rPr>
                <w:rFonts w:hint="eastAsia"/>
              </w:rPr>
              <w:t>129</w:t>
            </w:r>
          </w:p>
        </w:tc>
        <w:tc>
          <w:tcPr>
            <w:tcW w:w="1302" w:type="dxa"/>
          </w:tcPr>
          <w:p w:rsidR="00186F79" w:rsidRPr="00D268A5" w:rsidRDefault="00186F79" w:rsidP="00186F79">
            <w:r w:rsidRPr="00D268A5">
              <w:rPr>
                <w:rFonts w:hint="eastAsia"/>
              </w:rPr>
              <w:t>18576</w:t>
            </w:r>
          </w:p>
        </w:tc>
      </w:tr>
      <w:tr w:rsidR="00186F79" w:rsidRPr="00453710" w:rsidTr="00C479F2">
        <w:trPr>
          <w:jc w:val="center"/>
        </w:trPr>
        <w:tc>
          <w:tcPr>
            <w:tcW w:w="959" w:type="dxa"/>
          </w:tcPr>
          <w:p w:rsidR="00186F79" w:rsidRPr="00D268A5" w:rsidRDefault="00186F79" w:rsidP="00186F79">
            <w:pPr>
              <w:jc w:val="center"/>
            </w:pPr>
            <w:r w:rsidRPr="00D268A5">
              <w:rPr>
                <w:rFonts w:hint="eastAsia"/>
              </w:rPr>
              <w:t>12</w:t>
            </w:r>
          </w:p>
        </w:tc>
        <w:tc>
          <w:tcPr>
            <w:tcW w:w="3260" w:type="dxa"/>
          </w:tcPr>
          <w:p w:rsidR="00186F79" w:rsidRPr="00D268A5" w:rsidRDefault="00186F79" w:rsidP="00186F79">
            <w:r w:rsidRPr="00D268A5">
              <w:rPr>
                <w:rFonts w:hint="eastAsia"/>
              </w:rPr>
              <w:t>医学检验（四年制）</w:t>
            </w:r>
          </w:p>
        </w:tc>
        <w:tc>
          <w:tcPr>
            <w:tcW w:w="1559" w:type="dxa"/>
          </w:tcPr>
          <w:p w:rsidR="00186F79" w:rsidRPr="00D268A5" w:rsidRDefault="00186F79" w:rsidP="00186F79">
            <w:r w:rsidRPr="00D268A5">
              <w:rPr>
                <w:rFonts w:hint="eastAsia"/>
              </w:rPr>
              <w:t>2016</w:t>
            </w:r>
          </w:p>
        </w:tc>
        <w:tc>
          <w:tcPr>
            <w:tcW w:w="1418" w:type="dxa"/>
          </w:tcPr>
          <w:p w:rsidR="00186F79" w:rsidRPr="00D268A5" w:rsidRDefault="00186F79" w:rsidP="00186F79">
            <w:r w:rsidRPr="00D268A5">
              <w:rPr>
                <w:rFonts w:hint="eastAsia"/>
              </w:rPr>
              <w:t>32</w:t>
            </w:r>
          </w:p>
        </w:tc>
        <w:tc>
          <w:tcPr>
            <w:tcW w:w="1302" w:type="dxa"/>
          </w:tcPr>
          <w:p w:rsidR="00186F79" w:rsidRPr="00D268A5" w:rsidRDefault="00186F79" w:rsidP="00186F79">
            <w:r w:rsidRPr="00D268A5">
              <w:rPr>
                <w:rFonts w:hint="eastAsia"/>
              </w:rPr>
              <w:t>1152</w:t>
            </w:r>
          </w:p>
        </w:tc>
      </w:tr>
      <w:tr w:rsidR="00186F79" w:rsidRPr="00453710" w:rsidTr="00C479F2">
        <w:trPr>
          <w:jc w:val="center"/>
        </w:trPr>
        <w:tc>
          <w:tcPr>
            <w:tcW w:w="959" w:type="dxa"/>
          </w:tcPr>
          <w:p w:rsidR="00186F79" w:rsidRPr="00D268A5" w:rsidRDefault="00186F79" w:rsidP="00186F79">
            <w:pPr>
              <w:jc w:val="center"/>
            </w:pPr>
            <w:r w:rsidRPr="00D268A5">
              <w:rPr>
                <w:rFonts w:hint="eastAsia"/>
              </w:rPr>
              <w:t>13</w:t>
            </w:r>
          </w:p>
        </w:tc>
        <w:tc>
          <w:tcPr>
            <w:tcW w:w="3260" w:type="dxa"/>
          </w:tcPr>
          <w:p w:rsidR="00186F79" w:rsidRPr="00D268A5" w:rsidRDefault="00186F79" w:rsidP="00186F79">
            <w:r w:rsidRPr="00D268A5">
              <w:rPr>
                <w:rFonts w:hint="eastAsia"/>
              </w:rPr>
              <w:t>医学检验（四年制）</w:t>
            </w:r>
          </w:p>
        </w:tc>
        <w:tc>
          <w:tcPr>
            <w:tcW w:w="1559" w:type="dxa"/>
          </w:tcPr>
          <w:p w:rsidR="00186F79" w:rsidRPr="00D268A5" w:rsidRDefault="00186F79" w:rsidP="00186F79">
            <w:r w:rsidRPr="00D268A5">
              <w:rPr>
                <w:rFonts w:hint="eastAsia"/>
              </w:rPr>
              <w:t>2017</w:t>
            </w:r>
          </w:p>
        </w:tc>
        <w:tc>
          <w:tcPr>
            <w:tcW w:w="1418" w:type="dxa"/>
          </w:tcPr>
          <w:p w:rsidR="00186F79" w:rsidRPr="00D268A5" w:rsidRDefault="00186F79" w:rsidP="00186F79">
            <w:r w:rsidRPr="00D268A5">
              <w:rPr>
                <w:rFonts w:hint="eastAsia"/>
              </w:rPr>
              <w:t>34</w:t>
            </w:r>
          </w:p>
        </w:tc>
        <w:tc>
          <w:tcPr>
            <w:tcW w:w="1302" w:type="dxa"/>
          </w:tcPr>
          <w:p w:rsidR="00186F79" w:rsidRPr="00D268A5" w:rsidRDefault="00186F79" w:rsidP="00186F79">
            <w:r w:rsidRPr="00D268A5">
              <w:rPr>
                <w:rFonts w:hint="eastAsia"/>
              </w:rPr>
              <w:t>2412</w:t>
            </w:r>
          </w:p>
        </w:tc>
      </w:tr>
      <w:tr w:rsidR="00186F79" w:rsidRPr="00453710" w:rsidTr="00C479F2">
        <w:trPr>
          <w:jc w:val="center"/>
        </w:trPr>
        <w:tc>
          <w:tcPr>
            <w:tcW w:w="959" w:type="dxa"/>
          </w:tcPr>
          <w:p w:rsidR="00186F79" w:rsidRPr="00D268A5" w:rsidRDefault="00186F79" w:rsidP="00186F79">
            <w:pPr>
              <w:jc w:val="center"/>
            </w:pPr>
            <w:r w:rsidRPr="00D268A5">
              <w:rPr>
                <w:rFonts w:hint="eastAsia"/>
              </w:rPr>
              <w:t>14</w:t>
            </w:r>
          </w:p>
        </w:tc>
        <w:tc>
          <w:tcPr>
            <w:tcW w:w="3260" w:type="dxa"/>
          </w:tcPr>
          <w:p w:rsidR="00186F79" w:rsidRPr="00D268A5" w:rsidRDefault="00186F79" w:rsidP="00186F79">
            <w:r w:rsidRPr="00D268A5">
              <w:rPr>
                <w:rFonts w:hint="eastAsia"/>
              </w:rPr>
              <w:t>医学实验（四年制）</w:t>
            </w:r>
          </w:p>
        </w:tc>
        <w:tc>
          <w:tcPr>
            <w:tcW w:w="1559" w:type="dxa"/>
          </w:tcPr>
          <w:p w:rsidR="00186F79" w:rsidRPr="00D268A5" w:rsidRDefault="00186F79" w:rsidP="00186F79">
            <w:r w:rsidRPr="00D268A5">
              <w:rPr>
                <w:rFonts w:hint="eastAsia"/>
              </w:rPr>
              <w:t>2016</w:t>
            </w:r>
          </w:p>
        </w:tc>
        <w:tc>
          <w:tcPr>
            <w:tcW w:w="1418" w:type="dxa"/>
          </w:tcPr>
          <w:p w:rsidR="00186F79" w:rsidRPr="00D268A5" w:rsidRDefault="00186F79" w:rsidP="00186F79">
            <w:r w:rsidRPr="00D268A5">
              <w:rPr>
                <w:rFonts w:hint="eastAsia"/>
              </w:rPr>
              <w:t>47</w:t>
            </w:r>
          </w:p>
        </w:tc>
        <w:tc>
          <w:tcPr>
            <w:tcW w:w="1302" w:type="dxa"/>
          </w:tcPr>
          <w:p w:rsidR="00186F79" w:rsidRPr="00D268A5" w:rsidRDefault="00186F79" w:rsidP="00186F79">
            <w:r w:rsidRPr="00D268A5">
              <w:rPr>
                <w:rFonts w:hint="eastAsia"/>
              </w:rPr>
              <w:t>3384</w:t>
            </w:r>
          </w:p>
        </w:tc>
      </w:tr>
      <w:tr w:rsidR="00186F79" w:rsidRPr="00453710" w:rsidTr="00C479F2">
        <w:trPr>
          <w:jc w:val="center"/>
        </w:trPr>
        <w:tc>
          <w:tcPr>
            <w:tcW w:w="959" w:type="dxa"/>
          </w:tcPr>
          <w:p w:rsidR="00186F79" w:rsidRPr="00D268A5" w:rsidRDefault="00186F79" w:rsidP="00186F79">
            <w:pPr>
              <w:jc w:val="center"/>
            </w:pPr>
            <w:r w:rsidRPr="00D268A5">
              <w:rPr>
                <w:rFonts w:hint="eastAsia"/>
              </w:rPr>
              <w:t>15</w:t>
            </w:r>
          </w:p>
        </w:tc>
        <w:tc>
          <w:tcPr>
            <w:tcW w:w="3260" w:type="dxa"/>
          </w:tcPr>
          <w:p w:rsidR="00186F79" w:rsidRPr="00D268A5" w:rsidRDefault="00186F79" w:rsidP="00186F79">
            <w:r w:rsidRPr="00D268A5">
              <w:rPr>
                <w:rFonts w:hint="eastAsia"/>
              </w:rPr>
              <w:t>药学夜大专升本</w:t>
            </w:r>
          </w:p>
        </w:tc>
        <w:tc>
          <w:tcPr>
            <w:tcW w:w="1559" w:type="dxa"/>
          </w:tcPr>
          <w:p w:rsidR="00186F79" w:rsidRPr="00D268A5" w:rsidRDefault="00186F79" w:rsidP="00186F79">
            <w:r w:rsidRPr="00D268A5">
              <w:rPr>
                <w:rFonts w:hint="eastAsia"/>
              </w:rPr>
              <w:t>2017</w:t>
            </w:r>
          </w:p>
        </w:tc>
        <w:tc>
          <w:tcPr>
            <w:tcW w:w="1418" w:type="dxa"/>
          </w:tcPr>
          <w:p w:rsidR="00186F79" w:rsidRPr="00D268A5" w:rsidRDefault="00186F79" w:rsidP="00186F79">
            <w:r w:rsidRPr="00D268A5">
              <w:rPr>
                <w:rFonts w:hint="eastAsia"/>
              </w:rPr>
              <w:t>88</w:t>
            </w:r>
          </w:p>
        </w:tc>
        <w:tc>
          <w:tcPr>
            <w:tcW w:w="1302" w:type="dxa"/>
          </w:tcPr>
          <w:p w:rsidR="00186F79" w:rsidRDefault="00186F79" w:rsidP="00186F79">
            <w:r w:rsidRPr="00D268A5">
              <w:rPr>
                <w:rFonts w:hint="eastAsia"/>
              </w:rPr>
              <w:t>6336</w:t>
            </w:r>
          </w:p>
        </w:tc>
      </w:tr>
    </w:tbl>
    <w:p w:rsidR="00874691" w:rsidRDefault="00874691" w:rsidP="00874691">
      <w:pPr>
        <w:ind w:firstLineChars="196" w:firstLine="470"/>
        <w:rPr>
          <w:rFonts w:ascii="楷体" w:eastAsia="楷体" w:hAnsi="楷体" w:cs="Times New Roman"/>
        </w:rPr>
      </w:pPr>
      <w:r>
        <w:rPr>
          <w:rFonts w:ascii="楷体" w:eastAsia="楷体" w:hAnsi="楷体" w:cs="楷体" w:hint="eastAsia"/>
        </w:rPr>
        <w:lastRenderedPageBreak/>
        <w:t>注：面向的本校专业：实验教学内容列入专业人才培养方案的专业。</w:t>
      </w:r>
    </w:p>
    <w:p w:rsidR="00874691" w:rsidRPr="001F7588" w:rsidRDefault="00874691" w:rsidP="00874691">
      <w:pPr>
        <w:spacing w:beforeLines="50" w:before="163" w:afterLines="50" w:after="163"/>
        <w:ind w:firstLineChars="200" w:firstLine="560"/>
        <w:rPr>
          <w:rFonts w:ascii="黑体" w:eastAsia="黑体" w:hAnsi="黑体" w:cs="Times New Roman"/>
          <w:sz w:val="28"/>
          <w:szCs w:val="28"/>
        </w:rPr>
      </w:pPr>
      <w:r w:rsidRPr="001F7588">
        <w:rPr>
          <w:rFonts w:ascii="黑体" w:eastAsia="黑体" w:hAnsi="黑体" w:cs="黑体" w:hint="eastAsia"/>
          <w:sz w:val="28"/>
          <w:szCs w:val="28"/>
        </w:rPr>
        <w:t>（二）实验教学资源情况</w:t>
      </w:r>
    </w:p>
    <w:tbl>
      <w:tblPr>
        <w:tblW w:w="70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7"/>
        <w:gridCol w:w="3360"/>
      </w:tblGrid>
      <w:tr w:rsidR="001F7588" w:rsidRPr="001F7588" w:rsidTr="00931C74">
        <w:tc>
          <w:tcPr>
            <w:tcW w:w="3727" w:type="dxa"/>
          </w:tcPr>
          <w:p w:rsidR="00874691" w:rsidRPr="001F7588" w:rsidRDefault="00874691" w:rsidP="00931C74">
            <w:pPr>
              <w:jc w:val="center"/>
              <w:rPr>
                <w:rFonts w:ascii="黑体" w:eastAsia="黑体" w:hAnsi="黑体" w:cs="Times New Roman"/>
              </w:rPr>
            </w:pPr>
            <w:r w:rsidRPr="001F7588">
              <w:rPr>
                <w:rFonts w:ascii="黑体" w:eastAsia="黑体" w:hAnsi="黑体" w:cs="黑体" w:hint="eastAsia"/>
              </w:rPr>
              <w:t>实验项目资源总数</w:t>
            </w:r>
          </w:p>
        </w:tc>
        <w:tc>
          <w:tcPr>
            <w:tcW w:w="3360" w:type="dxa"/>
          </w:tcPr>
          <w:p w:rsidR="00874691" w:rsidRPr="001F7588" w:rsidRDefault="00874691" w:rsidP="00931C74">
            <w:pPr>
              <w:jc w:val="right"/>
              <w:rPr>
                <w:rFonts w:ascii="黑体" w:eastAsia="黑体" w:hAnsi="黑体" w:cs="Times New Roman"/>
              </w:rPr>
            </w:pPr>
            <w:r w:rsidRPr="001F7588">
              <w:rPr>
                <w:rFonts w:ascii="黑体" w:eastAsia="黑体" w:hAnsi="黑体" w:cs="黑体"/>
              </w:rPr>
              <w:t>256</w:t>
            </w:r>
            <w:r w:rsidRPr="001F7588">
              <w:rPr>
                <w:rFonts w:ascii="黑体" w:eastAsia="黑体" w:hAnsi="黑体" w:cs="黑体" w:hint="eastAsia"/>
              </w:rPr>
              <w:t>个</w:t>
            </w:r>
          </w:p>
        </w:tc>
      </w:tr>
      <w:tr w:rsidR="001F7588" w:rsidRPr="001F7588" w:rsidTr="00931C74">
        <w:tc>
          <w:tcPr>
            <w:tcW w:w="3727" w:type="dxa"/>
          </w:tcPr>
          <w:p w:rsidR="00874691" w:rsidRPr="001F7588" w:rsidRDefault="00874691" w:rsidP="00931C74">
            <w:pPr>
              <w:jc w:val="center"/>
              <w:rPr>
                <w:rFonts w:ascii="黑体" w:eastAsia="黑体" w:hAnsi="黑体" w:cs="Times New Roman"/>
              </w:rPr>
            </w:pPr>
            <w:r w:rsidRPr="001F7588">
              <w:rPr>
                <w:rFonts w:ascii="黑体" w:eastAsia="黑体" w:hAnsi="黑体" w:cs="黑体" w:hint="eastAsia"/>
              </w:rPr>
              <w:t>年度开设实验项目数</w:t>
            </w:r>
          </w:p>
        </w:tc>
        <w:tc>
          <w:tcPr>
            <w:tcW w:w="3360" w:type="dxa"/>
          </w:tcPr>
          <w:p w:rsidR="00874691" w:rsidRPr="001F7588" w:rsidRDefault="00874691" w:rsidP="00931C74">
            <w:pPr>
              <w:jc w:val="right"/>
              <w:rPr>
                <w:rFonts w:ascii="黑体" w:eastAsia="黑体" w:hAnsi="黑体" w:cs="Times New Roman"/>
                <w:highlight w:val="yellow"/>
              </w:rPr>
            </w:pPr>
            <w:r w:rsidRPr="001F7588">
              <w:rPr>
                <w:rFonts w:ascii="黑体" w:eastAsia="黑体" w:hAnsi="黑体" w:cs="黑体"/>
              </w:rPr>
              <w:t>123</w:t>
            </w:r>
            <w:r w:rsidRPr="001F7588">
              <w:rPr>
                <w:rFonts w:ascii="黑体" w:eastAsia="黑体" w:hAnsi="黑体" w:cs="黑体" w:hint="eastAsia"/>
              </w:rPr>
              <w:t>个</w:t>
            </w:r>
          </w:p>
        </w:tc>
      </w:tr>
      <w:tr w:rsidR="001F7588" w:rsidRPr="001F7588" w:rsidTr="00931C74">
        <w:tc>
          <w:tcPr>
            <w:tcW w:w="3727" w:type="dxa"/>
          </w:tcPr>
          <w:p w:rsidR="00874691" w:rsidRPr="001F7588" w:rsidRDefault="00874691" w:rsidP="00931C74">
            <w:pPr>
              <w:jc w:val="center"/>
              <w:rPr>
                <w:rFonts w:ascii="黑体" w:eastAsia="黑体" w:hAnsi="黑体" w:cs="Times New Roman"/>
              </w:rPr>
            </w:pPr>
            <w:r w:rsidRPr="001F7588">
              <w:rPr>
                <w:rFonts w:ascii="黑体" w:eastAsia="黑体" w:hAnsi="黑体" w:cs="黑体" w:hint="eastAsia"/>
              </w:rPr>
              <w:t>年度独立设课的实验课程</w:t>
            </w:r>
          </w:p>
        </w:tc>
        <w:tc>
          <w:tcPr>
            <w:tcW w:w="3360" w:type="dxa"/>
          </w:tcPr>
          <w:p w:rsidR="00874691" w:rsidRPr="001F7588" w:rsidRDefault="00874691" w:rsidP="00931C74">
            <w:pPr>
              <w:jc w:val="right"/>
              <w:rPr>
                <w:rFonts w:ascii="黑体" w:eastAsia="黑体" w:hAnsi="黑体" w:cs="Times New Roman"/>
                <w:highlight w:val="yellow"/>
              </w:rPr>
            </w:pPr>
            <w:r w:rsidRPr="001F7588">
              <w:rPr>
                <w:rFonts w:ascii="黑体" w:eastAsia="黑体" w:hAnsi="黑体" w:cs="黑体"/>
              </w:rPr>
              <w:t>1</w:t>
            </w:r>
            <w:r w:rsidR="0035336C" w:rsidRPr="001F7588">
              <w:rPr>
                <w:rFonts w:ascii="黑体" w:eastAsia="黑体" w:hAnsi="黑体" w:cs="黑体"/>
              </w:rPr>
              <w:t>3</w:t>
            </w:r>
            <w:r w:rsidRPr="001F7588">
              <w:rPr>
                <w:rFonts w:ascii="黑体" w:eastAsia="黑体" w:hAnsi="黑体" w:cs="黑体" w:hint="eastAsia"/>
              </w:rPr>
              <w:t>门</w:t>
            </w:r>
          </w:p>
        </w:tc>
      </w:tr>
      <w:tr w:rsidR="001F7588" w:rsidRPr="001F7588" w:rsidTr="00931C74">
        <w:tc>
          <w:tcPr>
            <w:tcW w:w="3727" w:type="dxa"/>
          </w:tcPr>
          <w:p w:rsidR="00874691" w:rsidRPr="001F7588" w:rsidRDefault="00874691" w:rsidP="00931C74">
            <w:pPr>
              <w:jc w:val="center"/>
              <w:rPr>
                <w:rFonts w:ascii="黑体" w:eastAsia="黑体" w:hAnsi="黑体" w:cs="Times New Roman"/>
              </w:rPr>
            </w:pPr>
            <w:r w:rsidRPr="001F7588">
              <w:rPr>
                <w:rFonts w:ascii="黑体" w:eastAsia="黑体" w:hAnsi="黑体" w:cs="黑体" w:hint="eastAsia"/>
              </w:rPr>
              <w:t>实验教材总数</w:t>
            </w:r>
          </w:p>
        </w:tc>
        <w:tc>
          <w:tcPr>
            <w:tcW w:w="3360" w:type="dxa"/>
          </w:tcPr>
          <w:p w:rsidR="00874691" w:rsidRPr="001F7588" w:rsidRDefault="001F7588" w:rsidP="00931C74">
            <w:pPr>
              <w:jc w:val="right"/>
              <w:rPr>
                <w:rFonts w:ascii="黑体" w:eastAsia="黑体" w:hAnsi="黑体" w:cs="Times New Roman"/>
              </w:rPr>
            </w:pPr>
            <w:r>
              <w:rPr>
                <w:rFonts w:ascii="黑体" w:eastAsia="黑体" w:hAnsi="黑体" w:cs="黑体"/>
              </w:rPr>
              <w:t>2</w:t>
            </w:r>
            <w:r w:rsidR="00874691" w:rsidRPr="001F7588">
              <w:rPr>
                <w:rFonts w:ascii="黑体" w:eastAsia="黑体" w:hAnsi="黑体" w:cs="黑体" w:hint="eastAsia"/>
              </w:rPr>
              <w:t>种</w:t>
            </w:r>
          </w:p>
        </w:tc>
      </w:tr>
      <w:tr w:rsidR="001F7588" w:rsidRPr="001F7588" w:rsidTr="00931C74">
        <w:tc>
          <w:tcPr>
            <w:tcW w:w="3727" w:type="dxa"/>
          </w:tcPr>
          <w:p w:rsidR="00874691" w:rsidRPr="001F7588" w:rsidRDefault="00874691" w:rsidP="00931C74">
            <w:pPr>
              <w:jc w:val="center"/>
              <w:rPr>
                <w:rFonts w:ascii="黑体" w:eastAsia="黑体" w:hAnsi="黑体" w:cs="Times New Roman"/>
              </w:rPr>
            </w:pPr>
            <w:r w:rsidRPr="001F7588">
              <w:rPr>
                <w:rFonts w:ascii="黑体" w:eastAsia="黑体" w:hAnsi="黑体" w:cs="黑体" w:hint="eastAsia"/>
              </w:rPr>
              <w:t>年度新增实验教材</w:t>
            </w:r>
          </w:p>
        </w:tc>
        <w:tc>
          <w:tcPr>
            <w:tcW w:w="3360" w:type="dxa"/>
          </w:tcPr>
          <w:p w:rsidR="00874691" w:rsidRPr="001F7588" w:rsidRDefault="00874691" w:rsidP="00931C74">
            <w:pPr>
              <w:jc w:val="right"/>
              <w:rPr>
                <w:rFonts w:ascii="黑体" w:eastAsia="黑体" w:hAnsi="黑体" w:cs="Times New Roman"/>
              </w:rPr>
            </w:pPr>
            <w:r w:rsidRPr="001F7588">
              <w:rPr>
                <w:rFonts w:ascii="黑体" w:eastAsia="黑体" w:hAnsi="黑体" w:cs="黑体"/>
              </w:rPr>
              <w:t>0</w:t>
            </w:r>
            <w:r w:rsidRPr="001F7588">
              <w:rPr>
                <w:rFonts w:ascii="黑体" w:eastAsia="黑体" w:hAnsi="黑体" w:cs="黑体" w:hint="eastAsia"/>
              </w:rPr>
              <w:t>种</w:t>
            </w:r>
          </w:p>
        </w:tc>
      </w:tr>
    </w:tbl>
    <w:p w:rsidR="00874691" w:rsidRPr="00E20B3A" w:rsidRDefault="00874691" w:rsidP="00874691">
      <w:pPr>
        <w:ind w:firstLineChars="196" w:firstLine="470"/>
        <w:rPr>
          <w:rFonts w:ascii="楷体" w:eastAsia="楷体" w:hAnsi="楷体" w:cs="Times New Roman"/>
        </w:rPr>
      </w:pPr>
      <w:r w:rsidRPr="00E20B3A">
        <w:rPr>
          <w:rFonts w:ascii="楷体" w:eastAsia="楷体" w:hAnsi="楷体" w:cs="楷体" w:hint="eastAsia"/>
        </w:rPr>
        <w:t>注：（</w:t>
      </w:r>
      <w:r w:rsidRPr="00E20B3A">
        <w:rPr>
          <w:rFonts w:ascii="楷体" w:eastAsia="楷体" w:hAnsi="楷体" w:cs="楷体"/>
        </w:rPr>
        <w:t>1</w:t>
      </w:r>
      <w:r w:rsidRPr="00E20B3A">
        <w:rPr>
          <w:rFonts w:ascii="楷体" w:eastAsia="楷体" w:hAnsi="楷体" w:cs="楷体" w:hint="eastAsia"/>
        </w:rPr>
        <w:t>）实验项目：有实验讲义和既往学生实验报告的实验项目。（</w:t>
      </w:r>
      <w:r w:rsidRPr="00E20B3A">
        <w:rPr>
          <w:rFonts w:ascii="楷体" w:eastAsia="楷体" w:hAnsi="楷体" w:cs="楷体"/>
        </w:rPr>
        <w:t>2</w:t>
      </w:r>
      <w:r w:rsidRPr="00E20B3A">
        <w:rPr>
          <w:rFonts w:ascii="楷体" w:eastAsia="楷体" w:hAnsi="楷体" w:cs="楷体" w:hint="eastAsia"/>
        </w:rPr>
        <w:t>）实验教材：由中心固定人员担任主编、正式出版的实验教材。（</w:t>
      </w:r>
      <w:r w:rsidRPr="00E20B3A">
        <w:rPr>
          <w:rFonts w:ascii="楷体" w:eastAsia="楷体" w:hAnsi="楷体" w:cs="楷体"/>
        </w:rPr>
        <w:t>3</w:t>
      </w:r>
      <w:r w:rsidRPr="00E20B3A">
        <w:rPr>
          <w:rFonts w:ascii="楷体" w:eastAsia="楷体" w:hAnsi="楷体" w:cs="楷体" w:hint="eastAsia"/>
        </w:rPr>
        <w:t>）实验课程：在专业培养方案中独立设置学分的实验课程。</w:t>
      </w:r>
    </w:p>
    <w:p w:rsidR="00874691" w:rsidRPr="002C6CDE" w:rsidRDefault="00874691" w:rsidP="00874691">
      <w:pPr>
        <w:spacing w:beforeLines="50" w:before="163" w:afterLines="50" w:after="163"/>
        <w:ind w:firstLineChars="200" w:firstLine="560"/>
        <w:rPr>
          <w:rFonts w:ascii="黑体" w:eastAsia="黑体" w:hAnsi="黑体" w:cs="Times New Roman"/>
          <w:sz w:val="28"/>
          <w:szCs w:val="28"/>
        </w:rPr>
      </w:pPr>
      <w:r w:rsidRPr="002C6CDE">
        <w:rPr>
          <w:rFonts w:ascii="黑体" w:eastAsia="黑体" w:hAnsi="黑体" w:cs="黑体" w:hint="eastAsia"/>
          <w:sz w:val="28"/>
          <w:szCs w:val="28"/>
        </w:rPr>
        <w:t>（三）学生获奖情况</w:t>
      </w:r>
    </w:p>
    <w:tbl>
      <w:tblPr>
        <w:tblW w:w="70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7"/>
        <w:gridCol w:w="3360"/>
      </w:tblGrid>
      <w:tr w:rsidR="00890C80" w:rsidRPr="002C6CDE" w:rsidTr="00931C74">
        <w:trPr>
          <w:trHeight w:val="90"/>
        </w:trPr>
        <w:tc>
          <w:tcPr>
            <w:tcW w:w="3727" w:type="dxa"/>
            <w:vAlign w:val="center"/>
          </w:tcPr>
          <w:p w:rsidR="00874691" w:rsidRPr="002C6CDE" w:rsidRDefault="00874691" w:rsidP="00931C74">
            <w:pPr>
              <w:jc w:val="center"/>
              <w:rPr>
                <w:rFonts w:ascii="黑体" w:eastAsia="黑体" w:hAnsi="黑体" w:cs="Times New Roman"/>
              </w:rPr>
            </w:pPr>
            <w:r w:rsidRPr="002C6CDE">
              <w:rPr>
                <w:rFonts w:ascii="黑体" w:eastAsia="黑体" w:hAnsi="黑体" w:cs="黑体" w:hint="eastAsia"/>
              </w:rPr>
              <w:t>学生获奖人数</w:t>
            </w:r>
          </w:p>
        </w:tc>
        <w:tc>
          <w:tcPr>
            <w:tcW w:w="3360" w:type="dxa"/>
            <w:vAlign w:val="center"/>
          </w:tcPr>
          <w:p w:rsidR="00874691" w:rsidRPr="002C6CDE" w:rsidRDefault="002C6CDE" w:rsidP="00931C74">
            <w:pPr>
              <w:jc w:val="right"/>
              <w:rPr>
                <w:rFonts w:ascii="黑体" w:eastAsia="黑体" w:hAnsi="黑体" w:cs="Times New Roman"/>
              </w:rPr>
            </w:pPr>
            <w:r w:rsidRPr="002C6CDE">
              <w:rPr>
                <w:rFonts w:ascii="黑体" w:eastAsia="黑体" w:hAnsi="黑体" w:cs="黑体"/>
              </w:rPr>
              <w:t>6</w:t>
            </w:r>
            <w:r w:rsidR="00874691" w:rsidRPr="002C6CDE">
              <w:rPr>
                <w:rFonts w:ascii="黑体" w:eastAsia="黑体" w:hAnsi="黑体" w:cs="黑体" w:hint="eastAsia"/>
              </w:rPr>
              <w:t>人</w:t>
            </w:r>
          </w:p>
        </w:tc>
      </w:tr>
      <w:tr w:rsidR="00890C80" w:rsidRPr="002C6CDE" w:rsidTr="00931C74">
        <w:tc>
          <w:tcPr>
            <w:tcW w:w="3727" w:type="dxa"/>
            <w:vAlign w:val="center"/>
          </w:tcPr>
          <w:p w:rsidR="00874691" w:rsidRPr="002C6CDE" w:rsidRDefault="00874691" w:rsidP="00931C74">
            <w:pPr>
              <w:jc w:val="center"/>
              <w:rPr>
                <w:rFonts w:ascii="黑体" w:eastAsia="黑体" w:hAnsi="黑体" w:cs="Times New Roman"/>
              </w:rPr>
            </w:pPr>
            <w:r w:rsidRPr="002C6CDE">
              <w:rPr>
                <w:rFonts w:ascii="黑体" w:eastAsia="黑体" w:hAnsi="黑体" w:cs="黑体" w:hint="eastAsia"/>
              </w:rPr>
              <w:t>学生发表论文数</w:t>
            </w:r>
          </w:p>
        </w:tc>
        <w:tc>
          <w:tcPr>
            <w:tcW w:w="3360" w:type="dxa"/>
            <w:vAlign w:val="center"/>
          </w:tcPr>
          <w:p w:rsidR="00874691" w:rsidRPr="002C6CDE" w:rsidRDefault="00874691" w:rsidP="00931C74">
            <w:pPr>
              <w:jc w:val="right"/>
              <w:rPr>
                <w:rFonts w:ascii="黑体" w:eastAsia="黑体" w:hAnsi="黑体" w:cs="Times New Roman"/>
              </w:rPr>
            </w:pPr>
            <w:r w:rsidRPr="002C6CDE">
              <w:rPr>
                <w:rFonts w:ascii="黑体" w:eastAsia="黑体" w:hAnsi="黑体" w:cs="黑体"/>
              </w:rPr>
              <w:t>0</w:t>
            </w:r>
            <w:r w:rsidRPr="002C6CDE">
              <w:rPr>
                <w:rFonts w:ascii="黑体" w:eastAsia="黑体" w:hAnsi="黑体" w:cs="黑体" w:hint="eastAsia"/>
              </w:rPr>
              <w:t>篇</w:t>
            </w:r>
          </w:p>
        </w:tc>
      </w:tr>
      <w:tr w:rsidR="00890C80" w:rsidRPr="002C6CDE" w:rsidTr="00931C74">
        <w:tc>
          <w:tcPr>
            <w:tcW w:w="3727" w:type="dxa"/>
            <w:vAlign w:val="center"/>
          </w:tcPr>
          <w:p w:rsidR="00874691" w:rsidRPr="002C6CDE" w:rsidRDefault="00874691" w:rsidP="00931C74">
            <w:pPr>
              <w:jc w:val="center"/>
              <w:rPr>
                <w:rFonts w:ascii="黑体" w:eastAsia="黑体" w:hAnsi="黑体" w:cs="Times New Roman"/>
              </w:rPr>
            </w:pPr>
            <w:r w:rsidRPr="002C6CDE">
              <w:rPr>
                <w:rFonts w:ascii="黑体" w:eastAsia="黑体" w:hAnsi="黑体" w:cs="黑体" w:hint="eastAsia"/>
              </w:rPr>
              <w:t>学生获得专利数</w:t>
            </w:r>
          </w:p>
        </w:tc>
        <w:tc>
          <w:tcPr>
            <w:tcW w:w="3360" w:type="dxa"/>
            <w:vAlign w:val="center"/>
          </w:tcPr>
          <w:p w:rsidR="00874691" w:rsidRPr="002C6CDE" w:rsidRDefault="00874691" w:rsidP="00931C74">
            <w:pPr>
              <w:jc w:val="right"/>
              <w:rPr>
                <w:rFonts w:ascii="黑体" w:eastAsia="黑体" w:hAnsi="黑体" w:cs="Times New Roman"/>
              </w:rPr>
            </w:pPr>
            <w:r w:rsidRPr="002C6CDE">
              <w:rPr>
                <w:rFonts w:ascii="黑体" w:eastAsia="黑体" w:hAnsi="黑体" w:cs="黑体"/>
              </w:rPr>
              <w:t>0</w:t>
            </w:r>
            <w:r w:rsidRPr="002C6CDE">
              <w:rPr>
                <w:rFonts w:ascii="黑体" w:eastAsia="黑体" w:hAnsi="黑体" w:cs="黑体" w:hint="eastAsia"/>
              </w:rPr>
              <w:t>项</w:t>
            </w:r>
          </w:p>
        </w:tc>
      </w:tr>
    </w:tbl>
    <w:p w:rsidR="00874691" w:rsidRDefault="00874691" w:rsidP="00874691">
      <w:pPr>
        <w:ind w:firstLineChars="196" w:firstLine="470"/>
        <w:rPr>
          <w:rFonts w:ascii="楷体" w:eastAsia="楷体" w:hAnsi="楷体" w:cs="楷体"/>
        </w:rPr>
      </w:pPr>
      <w:r w:rsidRPr="002C6CDE">
        <w:rPr>
          <w:rFonts w:ascii="楷体" w:eastAsia="楷体" w:hAnsi="楷体" w:cs="楷体" w:hint="eastAsia"/>
        </w:rPr>
        <w:t>注：（</w:t>
      </w:r>
      <w:r w:rsidRPr="002C6CDE">
        <w:rPr>
          <w:rFonts w:ascii="楷体" w:eastAsia="楷体" w:hAnsi="楷体" w:cs="楷体"/>
        </w:rPr>
        <w:t>1</w:t>
      </w:r>
      <w:r w:rsidRPr="002C6CDE">
        <w:rPr>
          <w:rFonts w:ascii="楷体" w:eastAsia="楷体" w:hAnsi="楷体" w:cs="楷体" w:hint="eastAsia"/>
        </w:rPr>
        <w:t>）学生获奖：指导教师必须是中心固定人员，获奖项目必须是相关项目的全国总决赛以上项目。（</w:t>
      </w:r>
      <w:r w:rsidRPr="002C6CDE">
        <w:rPr>
          <w:rFonts w:ascii="楷体" w:eastAsia="楷体" w:hAnsi="楷体" w:cs="楷体"/>
        </w:rPr>
        <w:t>2</w:t>
      </w:r>
      <w:r w:rsidRPr="002C6CDE">
        <w:rPr>
          <w:rFonts w:ascii="楷体" w:eastAsia="楷体" w:hAnsi="楷体" w:cs="楷体" w:hint="eastAsia"/>
        </w:rPr>
        <w:t>）学生发表论文：必须是在正规出版物上发表，通讯作者或指导老师为中心固定人员。（</w:t>
      </w:r>
      <w:r w:rsidRPr="002C6CDE">
        <w:rPr>
          <w:rFonts w:ascii="楷体" w:eastAsia="楷体" w:hAnsi="楷体" w:cs="楷体"/>
        </w:rPr>
        <w:t>3</w:t>
      </w:r>
      <w:r w:rsidRPr="002C6CDE">
        <w:rPr>
          <w:rFonts w:ascii="楷体" w:eastAsia="楷体" w:hAnsi="楷体" w:cs="楷体" w:hint="eastAsia"/>
        </w:rPr>
        <w:t>）学生获得专利：为已批准专利，中心固定人员为专利共同持有人。</w:t>
      </w:r>
    </w:p>
    <w:p w:rsidR="003D4776" w:rsidRPr="002C6CDE" w:rsidRDefault="003D4776" w:rsidP="00874691">
      <w:pPr>
        <w:ind w:firstLineChars="196" w:firstLine="470"/>
        <w:rPr>
          <w:rFonts w:ascii="楷体" w:eastAsia="楷体" w:hAnsi="楷体" w:cs="Times New Roman"/>
        </w:rPr>
      </w:pPr>
    </w:p>
    <w:p w:rsidR="00874691" w:rsidRPr="004F6303" w:rsidRDefault="00874691" w:rsidP="00874691">
      <w:pPr>
        <w:ind w:firstLineChars="196" w:firstLine="630"/>
        <w:rPr>
          <w:rFonts w:ascii="黑体" w:eastAsia="黑体" w:hAnsi="黑体" w:cs="Times New Roman"/>
          <w:b/>
          <w:bCs/>
          <w:sz w:val="32"/>
          <w:szCs w:val="32"/>
        </w:rPr>
      </w:pPr>
      <w:r w:rsidRPr="004F6303">
        <w:rPr>
          <w:rFonts w:ascii="黑体" w:eastAsia="黑体" w:hAnsi="黑体" w:cs="黑体" w:hint="eastAsia"/>
          <w:b/>
          <w:bCs/>
          <w:sz w:val="32"/>
          <w:szCs w:val="32"/>
        </w:rPr>
        <w:t>三、教学改革与科学研究情况</w:t>
      </w:r>
    </w:p>
    <w:p w:rsidR="00874691" w:rsidRPr="004F6303" w:rsidRDefault="00874691" w:rsidP="00874691">
      <w:pPr>
        <w:spacing w:beforeLines="50" w:before="163" w:afterLines="50" w:after="163"/>
        <w:ind w:firstLineChars="200" w:firstLine="560"/>
        <w:rPr>
          <w:rFonts w:ascii="黑体" w:eastAsia="黑体" w:hAnsi="黑体" w:cs="Times New Roman"/>
          <w:sz w:val="28"/>
          <w:szCs w:val="28"/>
        </w:rPr>
      </w:pPr>
      <w:r w:rsidRPr="004F6303">
        <w:rPr>
          <w:rFonts w:ascii="黑体" w:eastAsia="黑体" w:hAnsi="黑体" w:cs="黑体" w:hint="eastAsia"/>
          <w:sz w:val="28"/>
          <w:szCs w:val="28"/>
        </w:rPr>
        <w:t>（一）承担教学改革任务及经费</w:t>
      </w:r>
    </w:p>
    <w:tbl>
      <w:tblPr>
        <w:tblW w:w="8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10"/>
        <w:gridCol w:w="1843"/>
        <w:gridCol w:w="708"/>
        <w:gridCol w:w="945"/>
        <w:gridCol w:w="1182"/>
        <w:gridCol w:w="1275"/>
        <w:gridCol w:w="1418"/>
        <w:gridCol w:w="709"/>
      </w:tblGrid>
      <w:tr w:rsidR="00890C80" w:rsidRPr="004F6303" w:rsidTr="00931C74">
        <w:trPr>
          <w:jc w:val="center"/>
        </w:trPr>
        <w:tc>
          <w:tcPr>
            <w:tcW w:w="710" w:type="dxa"/>
            <w:vAlign w:val="center"/>
          </w:tcPr>
          <w:p w:rsidR="00874691" w:rsidRPr="004F6303" w:rsidRDefault="00874691" w:rsidP="00931C74">
            <w:pPr>
              <w:jc w:val="center"/>
              <w:rPr>
                <w:rFonts w:ascii="黑体" w:eastAsia="黑体" w:hAnsi="黑体" w:cs="Times New Roman"/>
              </w:rPr>
            </w:pPr>
            <w:r w:rsidRPr="004F6303">
              <w:rPr>
                <w:rFonts w:ascii="黑体" w:eastAsia="黑体" w:hAnsi="黑体" w:cs="黑体" w:hint="eastAsia"/>
              </w:rPr>
              <w:t>序号</w:t>
            </w:r>
          </w:p>
        </w:tc>
        <w:tc>
          <w:tcPr>
            <w:tcW w:w="1843" w:type="dxa"/>
            <w:vAlign w:val="center"/>
          </w:tcPr>
          <w:p w:rsidR="00874691" w:rsidRPr="004F6303" w:rsidRDefault="00874691" w:rsidP="00931C74">
            <w:pPr>
              <w:jc w:val="center"/>
              <w:rPr>
                <w:rFonts w:ascii="黑体" w:eastAsia="黑体" w:hAnsi="黑体" w:cs="Times New Roman"/>
              </w:rPr>
            </w:pPr>
            <w:r w:rsidRPr="004F6303">
              <w:rPr>
                <w:rFonts w:ascii="黑体" w:eastAsia="黑体" w:hAnsi="黑体" w:cs="黑体" w:hint="eastAsia"/>
              </w:rPr>
              <w:t>项目</w:t>
            </w:r>
            <w:r w:rsidRPr="004F6303">
              <w:rPr>
                <w:rFonts w:ascii="黑体" w:eastAsia="黑体" w:hAnsi="黑体" w:cs="黑体"/>
              </w:rPr>
              <w:t>/</w:t>
            </w:r>
            <w:r w:rsidRPr="004F6303">
              <w:rPr>
                <w:rFonts w:ascii="黑体" w:eastAsia="黑体" w:hAnsi="黑体" w:cs="黑体" w:hint="eastAsia"/>
              </w:rPr>
              <w:t>课题名称</w:t>
            </w:r>
          </w:p>
        </w:tc>
        <w:tc>
          <w:tcPr>
            <w:tcW w:w="708" w:type="dxa"/>
            <w:vAlign w:val="center"/>
          </w:tcPr>
          <w:p w:rsidR="00874691" w:rsidRPr="004F6303" w:rsidRDefault="00874691" w:rsidP="00931C74">
            <w:pPr>
              <w:jc w:val="center"/>
              <w:rPr>
                <w:rFonts w:ascii="黑体" w:eastAsia="黑体" w:hAnsi="黑体" w:cs="Times New Roman"/>
              </w:rPr>
            </w:pPr>
            <w:r w:rsidRPr="004F6303">
              <w:rPr>
                <w:rFonts w:ascii="黑体" w:eastAsia="黑体" w:hAnsi="黑体" w:cs="黑体" w:hint="eastAsia"/>
              </w:rPr>
              <w:t>文号</w:t>
            </w:r>
          </w:p>
        </w:tc>
        <w:tc>
          <w:tcPr>
            <w:tcW w:w="945" w:type="dxa"/>
            <w:vAlign w:val="center"/>
          </w:tcPr>
          <w:p w:rsidR="00874691" w:rsidRPr="004F6303" w:rsidRDefault="00874691" w:rsidP="00931C74">
            <w:pPr>
              <w:jc w:val="center"/>
              <w:rPr>
                <w:rFonts w:ascii="黑体" w:eastAsia="黑体" w:hAnsi="黑体" w:cs="Times New Roman"/>
              </w:rPr>
            </w:pPr>
            <w:r w:rsidRPr="004F6303">
              <w:rPr>
                <w:rFonts w:ascii="黑体" w:eastAsia="黑体" w:hAnsi="黑体" w:cs="黑体" w:hint="eastAsia"/>
              </w:rPr>
              <w:t>负责人</w:t>
            </w:r>
          </w:p>
        </w:tc>
        <w:tc>
          <w:tcPr>
            <w:tcW w:w="1182" w:type="dxa"/>
            <w:vAlign w:val="center"/>
          </w:tcPr>
          <w:p w:rsidR="00874691" w:rsidRPr="004F6303" w:rsidRDefault="00874691" w:rsidP="00931C74">
            <w:pPr>
              <w:jc w:val="center"/>
              <w:rPr>
                <w:rFonts w:ascii="黑体" w:eastAsia="黑体" w:hAnsi="黑体" w:cs="Times New Roman"/>
              </w:rPr>
            </w:pPr>
            <w:r w:rsidRPr="004F6303">
              <w:rPr>
                <w:rFonts w:ascii="黑体" w:eastAsia="黑体" w:hAnsi="黑体" w:cs="黑体" w:hint="eastAsia"/>
              </w:rPr>
              <w:t>参加人员</w:t>
            </w:r>
          </w:p>
        </w:tc>
        <w:tc>
          <w:tcPr>
            <w:tcW w:w="1275" w:type="dxa"/>
            <w:vAlign w:val="center"/>
          </w:tcPr>
          <w:p w:rsidR="00874691" w:rsidRPr="004F6303" w:rsidRDefault="00874691" w:rsidP="00931C74">
            <w:pPr>
              <w:jc w:val="center"/>
              <w:rPr>
                <w:rFonts w:ascii="黑体" w:eastAsia="黑体" w:hAnsi="黑体" w:cs="Times New Roman"/>
              </w:rPr>
            </w:pPr>
            <w:r w:rsidRPr="004F6303">
              <w:rPr>
                <w:rFonts w:ascii="黑体" w:eastAsia="黑体" w:hAnsi="黑体" w:cs="黑体" w:hint="eastAsia"/>
              </w:rPr>
              <w:t>起止时间</w:t>
            </w:r>
          </w:p>
        </w:tc>
        <w:tc>
          <w:tcPr>
            <w:tcW w:w="1418" w:type="dxa"/>
            <w:vAlign w:val="center"/>
          </w:tcPr>
          <w:p w:rsidR="00874691" w:rsidRPr="004F6303" w:rsidRDefault="00874691" w:rsidP="00931C74">
            <w:pPr>
              <w:jc w:val="center"/>
              <w:rPr>
                <w:rFonts w:ascii="黑体" w:eastAsia="黑体" w:hAnsi="黑体" w:cs="Times New Roman"/>
              </w:rPr>
            </w:pPr>
            <w:r w:rsidRPr="004F6303">
              <w:rPr>
                <w:rFonts w:ascii="黑体" w:eastAsia="黑体" w:hAnsi="黑体" w:cs="黑体" w:hint="eastAsia"/>
              </w:rPr>
              <w:t>经费（万元）</w:t>
            </w:r>
          </w:p>
        </w:tc>
        <w:tc>
          <w:tcPr>
            <w:tcW w:w="709" w:type="dxa"/>
            <w:vAlign w:val="center"/>
          </w:tcPr>
          <w:p w:rsidR="00874691" w:rsidRPr="004F6303" w:rsidRDefault="00874691" w:rsidP="00931C74">
            <w:pPr>
              <w:jc w:val="center"/>
              <w:rPr>
                <w:rFonts w:ascii="黑体" w:eastAsia="黑体" w:hAnsi="黑体" w:cs="Times New Roman"/>
              </w:rPr>
            </w:pPr>
            <w:r w:rsidRPr="004F6303">
              <w:rPr>
                <w:rFonts w:ascii="黑体" w:eastAsia="黑体" w:hAnsi="黑体" w:cs="黑体" w:hint="eastAsia"/>
              </w:rPr>
              <w:t>类别</w:t>
            </w:r>
          </w:p>
        </w:tc>
      </w:tr>
      <w:tr w:rsidR="00890C80" w:rsidRPr="004F6303" w:rsidTr="00931C74">
        <w:trPr>
          <w:jc w:val="center"/>
        </w:trPr>
        <w:tc>
          <w:tcPr>
            <w:tcW w:w="710" w:type="dxa"/>
            <w:vAlign w:val="center"/>
          </w:tcPr>
          <w:p w:rsidR="00874691" w:rsidRPr="004F6303" w:rsidRDefault="00874691" w:rsidP="00931C74">
            <w:pPr>
              <w:jc w:val="center"/>
              <w:rPr>
                <w:rFonts w:ascii="楷体" w:eastAsia="楷体" w:hAnsi="楷体" w:cs="楷体"/>
              </w:rPr>
            </w:pPr>
            <w:r w:rsidRPr="004F6303">
              <w:rPr>
                <w:rFonts w:ascii="楷体" w:eastAsia="楷体" w:hAnsi="楷体" w:cs="楷体"/>
              </w:rPr>
              <w:t>1</w:t>
            </w:r>
          </w:p>
        </w:tc>
        <w:tc>
          <w:tcPr>
            <w:tcW w:w="1843" w:type="dxa"/>
          </w:tcPr>
          <w:p w:rsidR="00874691" w:rsidRPr="004F6303" w:rsidRDefault="00874691" w:rsidP="00931C74">
            <w:pPr>
              <w:jc w:val="center"/>
              <w:rPr>
                <w:rFonts w:ascii="仿宋" w:eastAsia="仿宋" w:hAnsi="仿宋" w:cs="Times New Roman"/>
                <w:sz w:val="28"/>
                <w:szCs w:val="28"/>
              </w:rPr>
            </w:pPr>
          </w:p>
        </w:tc>
        <w:tc>
          <w:tcPr>
            <w:tcW w:w="708" w:type="dxa"/>
          </w:tcPr>
          <w:p w:rsidR="00874691" w:rsidRPr="004F6303" w:rsidRDefault="00874691" w:rsidP="00931C74">
            <w:pPr>
              <w:jc w:val="center"/>
              <w:rPr>
                <w:rFonts w:ascii="仿宋" w:eastAsia="仿宋" w:hAnsi="仿宋" w:cs="Times New Roman"/>
                <w:sz w:val="28"/>
                <w:szCs w:val="28"/>
              </w:rPr>
            </w:pPr>
          </w:p>
        </w:tc>
        <w:tc>
          <w:tcPr>
            <w:tcW w:w="945" w:type="dxa"/>
          </w:tcPr>
          <w:p w:rsidR="00874691" w:rsidRPr="004F6303" w:rsidRDefault="00874691" w:rsidP="00931C74">
            <w:pPr>
              <w:jc w:val="center"/>
              <w:rPr>
                <w:rFonts w:ascii="仿宋" w:eastAsia="仿宋" w:hAnsi="仿宋" w:cs="Times New Roman"/>
                <w:sz w:val="28"/>
                <w:szCs w:val="28"/>
              </w:rPr>
            </w:pPr>
          </w:p>
        </w:tc>
        <w:tc>
          <w:tcPr>
            <w:tcW w:w="1182" w:type="dxa"/>
          </w:tcPr>
          <w:p w:rsidR="00874691" w:rsidRPr="004F6303" w:rsidRDefault="00874691" w:rsidP="00931C74">
            <w:pPr>
              <w:jc w:val="center"/>
              <w:rPr>
                <w:rFonts w:ascii="仿宋" w:eastAsia="仿宋" w:hAnsi="仿宋" w:cs="Times New Roman"/>
                <w:sz w:val="28"/>
                <w:szCs w:val="28"/>
              </w:rPr>
            </w:pPr>
          </w:p>
        </w:tc>
        <w:tc>
          <w:tcPr>
            <w:tcW w:w="1275" w:type="dxa"/>
          </w:tcPr>
          <w:p w:rsidR="00874691" w:rsidRPr="004F6303" w:rsidRDefault="00874691" w:rsidP="00931C74">
            <w:pPr>
              <w:jc w:val="center"/>
              <w:rPr>
                <w:rFonts w:ascii="仿宋" w:eastAsia="仿宋" w:hAnsi="仿宋" w:cs="Times New Roman"/>
                <w:sz w:val="28"/>
                <w:szCs w:val="28"/>
              </w:rPr>
            </w:pPr>
          </w:p>
        </w:tc>
        <w:tc>
          <w:tcPr>
            <w:tcW w:w="1418" w:type="dxa"/>
          </w:tcPr>
          <w:p w:rsidR="00874691" w:rsidRPr="004F6303" w:rsidRDefault="00874691" w:rsidP="00931C74">
            <w:pPr>
              <w:jc w:val="center"/>
              <w:rPr>
                <w:rFonts w:ascii="仿宋" w:eastAsia="仿宋" w:hAnsi="仿宋" w:cs="Times New Roman"/>
                <w:sz w:val="28"/>
                <w:szCs w:val="28"/>
              </w:rPr>
            </w:pPr>
          </w:p>
        </w:tc>
        <w:tc>
          <w:tcPr>
            <w:tcW w:w="709" w:type="dxa"/>
          </w:tcPr>
          <w:p w:rsidR="00874691" w:rsidRPr="004F6303" w:rsidRDefault="00874691" w:rsidP="00931C74">
            <w:pPr>
              <w:jc w:val="center"/>
              <w:rPr>
                <w:rFonts w:ascii="仿宋" w:eastAsia="仿宋" w:hAnsi="仿宋" w:cs="Times New Roman"/>
                <w:sz w:val="28"/>
                <w:szCs w:val="28"/>
              </w:rPr>
            </w:pPr>
          </w:p>
        </w:tc>
      </w:tr>
      <w:tr w:rsidR="00890C80" w:rsidRPr="004F6303" w:rsidTr="00931C74">
        <w:trPr>
          <w:jc w:val="center"/>
        </w:trPr>
        <w:tc>
          <w:tcPr>
            <w:tcW w:w="710" w:type="dxa"/>
            <w:vAlign w:val="center"/>
          </w:tcPr>
          <w:p w:rsidR="00874691" w:rsidRPr="004F6303" w:rsidRDefault="00874691" w:rsidP="00931C74">
            <w:pPr>
              <w:jc w:val="center"/>
              <w:rPr>
                <w:rFonts w:ascii="楷体" w:eastAsia="楷体" w:hAnsi="楷体" w:cs="楷体"/>
              </w:rPr>
            </w:pPr>
            <w:r w:rsidRPr="004F6303">
              <w:rPr>
                <w:rFonts w:ascii="楷体" w:eastAsia="楷体" w:hAnsi="楷体" w:cs="楷体"/>
              </w:rPr>
              <w:t>2</w:t>
            </w:r>
          </w:p>
        </w:tc>
        <w:tc>
          <w:tcPr>
            <w:tcW w:w="1843" w:type="dxa"/>
          </w:tcPr>
          <w:p w:rsidR="00874691" w:rsidRPr="004F6303" w:rsidRDefault="00874691" w:rsidP="00931C74">
            <w:pPr>
              <w:jc w:val="center"/>
              <w:rPr>
                <w:rFonts w:ascii="仿宋" w:eastAsia="仿宋" w:hAnsi="仿宋" w:cs="Times New Roman"/>
                <w:sz w:val="28"/>
                <w:szCs w:val="28"/>
              </w:rPr>
            </w:pPr>
          </w:p>
        </w:tc>
        <w:tc>
          <w:tcPr>
            <w:tcW w:w="708" w:type="dxa"/>
          </w:tcPr>
          <w:p w:rsidR="00874691" w:rsidRPr="004F6303" w:rsidRDefault="00874691" w:rsidP="00931C74">
            <w:pPr>
              <w:jc w:val="center"/>
              <w:rPr>
                <w:rFonts w:ascii="仿宋" w:eastAsia="仿宋" w:hAnsi="仿宋" w:cs="Times New Roman"/>
                <w:sz w:val="28"/>
                <w:szCs w:val="28"/>
              </w:rPr>
            </w:pPr>
          </w:p>
        </w:tc>
        <w:tc>
          <w:tcPr>
            <w:tcW w:w="945" w:type="dxa"/>
          </w:tcPr>
          <w:p w:rsidR="00874691" w:rsidRPr="004F6303" w:rsidRDefault="00874691" w:rsidP="00931C74">
            <w:pPr>
              <w:jc w:val="center"/>
              <w:rPr>
                <w:rFonts w:ascii="仿宋" w:eastAsia="仿宋" w:hAnsi="仿宋" w:cs="Times New Roman"/>
                <w:sz w:val="28"/>
                <w:szCs w:val="28"/>
              </w:rPr>
            </w:pPr>
          </w:p>
        </w:tc>
        <w:tc>
          <w:tcPr>
            <w:tcW w:w="1182" w:type="dxa"/>
          </w:tcPr>
          <w:p w:rsidR="00874691" w:rsidRPr="004F6303" w:rsidRDefault="00874691" w:rsidP="00931C74">
            <w:pPr>
              <w:jc w:val="center"/>
              <w:rPr>
                <w:rFonts w:ascii="仿宋" w:eastAsia="仿宋" w:hAnsi="仿宋" w:cs="Times New Roman"/>
                <w:sz w:val="28"/>
                <w:szCs w:val="28"/>
              </w:rPr>
            </w:pPr>
          </w:p>
        </w:tc>
        <w:tc>
          <w:tcPr>
            <w:tcW w:w="1275" w:type="dxa"/>
          </w:tcPr>
          <w:p w:rsidR="00874691" w:rsidRPr="004F6303" w:rsidRDefault="00874691" w:rsidP="00931C74">
            <w:pPr>
              <w:jc w:val="center"/>
              <w:rPr>
                <w:rFonts w:ascii="仿宋" w:eastAsia="仿宋" w:hAnsi="仿宋" w:cs="Times New Roman"/>
                <w:sz w:val="28"/>
                <w:szCs w:val="28"/>
              </w:rPr>
            </w:pPr>
          </w:p>
        </w:tc>
        <w:tc>
          <w:tcPr>
            <w:tcW w:w="1418" w:type="dxa"/>
          </w:tcPr>
          <w:p w:rsidR="00874691" w:rsidRPr="004F6303" w:rsidRDefault="00874691" w:rsidP="00931C74">
            <w:pPr>
              <w:jc w:val="center"/>
              <w:rPr>
                <w:rFonts w:ascii="仿宋" w:eastAsia="仿宋" w:hAnsi="仿宋" w:cs="Times New Roman"/>
                <w:sz w:val="28"/>
                <w:szCs w:val="28"/>
              </w:rPr>
            </w:pPr>
          </w:p>
        </w:tc>
        <w:tc>
          <w:tcPr>
            <w:tcW w:w="709" w:type="dxa"/>
          </w:tcPr>
          <w:p w:rsidR="00874691" w:rsidRPr="004F6303" w:rsidRDefault="00874691" w:rsidP="00931C74">
            <w:pPr>
              <w:jc w:val="center"/>
              <w:rPr>
                <w:rFonts w:ascii="仿宋" w:eastAsia="仿宋" w:hAnsi="仿宋" w:cs="Times New Roman"/>
                <w:sz w:val="28"/>
                <w:szCs w:val="28"/>
              </w:rPr>
            </w:pPr>
          </w:p>
        </w:tc>
      </w:tr>
      <w:tr w:rsidR="00890C80" w:rsidRPr="001A39F3" w:rsidTr="00931C74">
        <w:trPr>
          <w:jc w:val="center"/>
        </w:trPr>
        <w:tc>
          <w:tcPr>
            <w:tcW w:w="710" w:type="dxa"/>
            <w:vAlign w:val="center"/>
          </w:tcPr>
          <w:p w:rsidR="00874691" w:rsidRPr="001A39F3" w:rsidRDefault="00874691" w:rsidP="00931C74">
            <w:pPr>
              <w:jc w:val="center"/>
              <w:rPr>
                <w:rFonts w:ascii="楷体" w:eastAsia="楷体" w:hAnsi="楷体" w:cs="Times New Roman"/>
              </w:rPr>
            </w:pPr>
            <w:r w:rsidRPr="001A39F3">
              <w:rPr>
                <w:rFonts w:ascii="楷体" w:eastAsia="楷体" w:hAnsi="楷体" w:cs="楷体" w:hint="eastAsia"/>
              </w:rPr>
              <w:t>…</w:t>
            </w:r>
          </w:p>
        </w:tc>
        <w:tc>
          <w:tcPr>
            <w:tcW w:w="1843" w:type="dxa"/>
          </w:tcPr>
          <w:p w:rsidR="00874691" w:rsidRPr="001A39F3" w:rsidRDefault="00874691" w:rsidP="00931C74">
            <w:pPr>
              <w:jc w:val="center"/>
              <w:rPr>
                <w:rFonts w:ascii="仿宋" w:eastAsia="仿宋" w:hAnsi="仿宋" w:cs="Times New Roman"/>
                <w:sz w:val="28"/>
                <w:szCs w:val="28"/>
              </w:rPr>
            </w:pPr>
          </w:p>
        </w:tc>
        <w:tc>
          <w:tcPr>
            <w:tcW w:w="708" w:type="dxa"/>
          </w:tcPr>
          <w:p w:rsidR="00874691" w:rsidRPr="001A39F3" w:rsidRDefault="00874691" w:rsidP="00931C74">
            <w:pPr>
              <w:jc w:val="center"/>
              <w:rPr>
                <w:rFonts w:ascii="仿宋" w:eastAsia="仿宋" w:hAnsi="仿宋" w:cs="Times New Roman"/>
                <w:sz w:val="28"/>
                <w:szCs w:val="28"/>
              </w:rPr>
            </w:pPr>
          </w:p>
        </w:tc>
        <w:tc>
          <w:tcPr>
            <w:tcW w:w="945" w:type="dxa"/>
          </w:tcPr>
          <w:p w:rsidR="00874691" w:rsidRPr="001A39F3" w:rsidRDefault="00874691" w:rsidP="00931C74">
            <w:pPr>
              <w:jc w:val="center"/>
              <w:rPr>
                <w:rFonts w:ascii="仿宋" w:eastAsia="仿宋" w:hAnsi="仿宋" w:cs="Times New Roman"/>
                <w:sz w:val="28"/>
                <w:szCs w:val="28"/>
              </w:rPr>
            </w:pPr>
          </w:p>
        </w:tc>
        <w:tc>
          <w:tcPr>
            <w:tcW w:w="1182" w:type="dxa"/>
          </w:tcPr>
          <w:p w:rsidR="00874691" w:rsidRPr="001A39F3" w:rsidRDefault="00874691" w:rsidP="00931C74">
            <w:pPr>
              <w:jc w:val="center"/>
              <w:rPr>
                <w:rFonts w:ascii="仿宋" w:eastAsia="仿宋" w:hAnsi="仿宋" w:cs="Times New Roman"/>
                <w:sz w:val="28"/>
                <w:szCs w:val="28"/>
              </w:rPr>
            </w:pPr>
          </w:p>
        </w:tc>
        <w:tc>
          <w:tcPr>
            <w:tcW w:w="1275" w:type="dxa"/>
          </w:tcPr>
          <w:p w:rsidR="00874691" w:rsidRPr="001A39F3" w:rsidRDefault="00874691" w:rsidP="00931C74">
            <w:pPr>
              <w:jc w:val="center"/>
              <w:rPr>
                <w:rFonts w:ascii="仿宋" w:eastAsia="仿宋" w:hAnsi="仿宋" w:cs="Times New Roman"/>
                <w:sz w:val="28"/>
                <w:szCs w:val="28"/>
              </w:rPr>
            </w:pPr>
          </w:p>
        </w:tc>
        <w:tc>
          <w:tcPr>
            <w:tcW w:w="1418" w:type="dxa"/>
          </w:tcPr>
          <w:p w:rsidR="00874691" w:rsidRPr="001A39F3" w:rsidRDefault="00874691" w:rsidP="00931C74">
            <w:pPr>
              <w:jc w:val="center"/>
              <w:rPr>
                <w:rFonts w:ascii="仿宋" w:eastAsia="仿宋" w:hAnsi="仿宋" w:cs="Times New Roman"/>
                <w:sz w:val="28"/>
                <w:szCs w:val="28"/>
              </w:rPr>
            </w:pPr>
          </w:p>
        </w:tc>
        <w:tc>
          <w:tcPr>
            <w:tcW w:w="709" w:type="dxa"/>
          </w:tcPr>
          <w:p w:rsidR="00874691" w:rsidRPr="001A39F3" w:rsidRDefault="00874691" w:rsidP="00931C74">
            <w:pPr>
              <w:jc w:val="center"/>
              <w:rPr>
                <w:rFonts w:ascii="仿宋" w:eastAsia="仿宋" w:hAnsi="仿宋" w:cs="Times New Roman"/>
                <w:sz w:val="28"/>
                <w:szCs w:val="28"/>
              </w:rPr>
            </w:pPr>
          </w:p>
        </w:tc>
      </w:tr>
    </w:tbl>
    <w:p w:rsidR="00874691" w:rsidRPr="001A39F3" w:rsidRDefault="00874691" w:rsidP="00874691">
      <w:pPr>
        <w:spacing w:beforeLines="50" w:before="163"/>
        <w:ind w:leftChars="1" w:left="2" w:firstLineChars="200" w:firstLine="480"/>
        <w:rPr>
          <w:rFonts w:ascii="楷体" w:eastAsia="楷体" w:hAnsi="楷体" w:cs="Times New Roman"/>
        </w:rPr>
      </w:pPr>
      <w:r w:rsidRPr="001A39F3">
        <w:rPr>
          <w:rFonts w:ascii="楷体" w:eastAsia="楷体" w:hAnsi="楷体" w:cs="楷体" w:hint="eastAsia"/>
        </w:rPr>
        <w:t>注：（</w:t>
      </w:r>
      <w:r w:rsidRPr="001A39F3">
        <w:rPr>
          <w:rFonts w:ascii="楷体" w:eastAsia="楷体" w:hAnsi="楷体" w:cs="楷体"/>
        </w:rPr>
        <w:t>1</w:t>
      </w:r>
      <w:r w:rsidRPr="001A39F3">
        <w:rPr>
          <w:rFonts w:ascii="楷体" w:eastAsia="楷体" w:hAnsi="楷体" w:cs="楷体" w:hint="eastAsia"/>
        </w:rPr>
        <w:t>）此表填写省部级以上教学改革项目（课题）名称：项目管理部门下达的有正式文号的最小一级子课题名称。（</w:t>
      </w:r>
      <w:r w:rsidRPr="001A39F3">
        <w:rPr>
          <w:rFonts w:ascii="楷体" w:eastAsia="楷体" w:hAnsi="楷体" w:cs="楷体"/>
        </w:rPr>
        <w:t>2</w:t>
      </w:r>
      <w:r w:rsidRPr="001A39F3">
        <w:rPr>
          <w:rFonts w:ascii="楷体" w:eastAsia="楷体" w:hAnsi="楷体" w:cs="楷体" w:hint="eastAsia"/>
        </w:rPr>
        <w:t>）文号：项目管理部门下达文件的文号。（</w:t>
      </w:r>
      <w:r w:rsidRPr="001A39F3">
        <w:rPr>
          <w:rFonts w:ascii="楷体" w:eastAsia="楷体" w:hAnsi="楷体" w:cs="楷体"/>
        </w:rPr>
        <w:t>3</w:t>
      </w:r>
      <w:r w:rsidRPr="001A39F3">
        <w:rPr>
          <w:rFonts w:ascii="楷体" w:eastAsia="楷体" w:hAnsi="楷体" w:cs="楷体" w:hint="eastAsia"/>
        </w:rPr>
        <w:t>）负责人：必须是中心固定人员。（</w:t>
      </w:r>
      <w:r w:rsidRPr="001A39F3">
        <w:rPr>
          <w:rFonts w:ascii="楷体" w:eastAsia="楷体" w:hAnsi="楷体" w:cs="楷体"/>
        </w:rPr>
        <w:t>4</w:t>
      </w:r>
      <w:r w:rsidRPr="001A39F3">
        <w:rPr>
          <w:rFonts w:ascii="楷体" w:eastAsia="楷体" w:hAnsi="楷体" w:cs="楷体" w:hint="eastAsia"/>
        </w:rPr>
        <w:t>）参加人员：所有参加人员，其中研究生、博士后名字后标注</w:t>
      </w:r>
      <w:r w:rsidRPr="001A39F3">
        <w:rPr>
          <w:rFonts w:ascii="楷体" w:eastAsia="楷体" w:hAnsi="楷体" w:cs="楷体"/>
        </w:rPr>
        <w:t>*</w:t>
      </w:r>
      <w:r w:rsidRPr="001A39F3">
        <w:rPr>
          <w:rFonts w:ascii="楷体" w:eastAsia="楷体" w:hAnsi="楷体" w:cs="楷体" w:hint="eastAsia"/>
        </w:rPr>
        <w:t>，非本中心人员名字后标注＃。（</w:t>
      </w:r>
      <w:r w:rsidRPr="001A39F3">
        <w:rPr>
          <w:rFonts w:ascii="楷体" w:eastAsia="楷体" w:hAnsi="楷体" w:cs="楷体"/>
        </w:rPr>
        <w:t>5</w:t>
      </w:r>
      <w:r w:rsidRPr="001A39F3">
        <w:rPr>
          <w:rFonts w:ascii="楷体" w:eastAsia="楷体" w:hAnsi="楷体" w:cs="楷体" w:hint="eastAsia"/>
        </w:rPr>
        <w:t>）经费：指示范中心本年度实际到账的研究经费。（</w:t>
      </w:r>
      <w:r w:rsidRPr="001A39F3">
        <w:rPr>
          <w:rFonts w:ascii="楷体" w:eastAsia="楷体" w:hAnsi="楷体" w:cs="楷体"/>
        </w:rPr>
        <w:t>6</w:t>
      </w:r>
      <w:r w:rsidRPr="001A39F3">
        <w:rPr>
          <w:rFonts w:ascii="楷体" w:eastAsia="楷体" w:hAnsi="楷体" w:cs="楷体" w:hint="eastAsia"/>
        </w:rPr>
        <w:t>）类别：分为</w:t>
      </w:r>
      <w:r w:rsidRPr="001A39F3">
        <w:rPr>
          <w:rFonts w:ascii="楷体" w:eastAsia="楷体" w:hAnsi="楷体" w:cs="楷体"/>
        </w:rPr>
        <w:t>a</w:t>
      </w:r>
      <w:r w:rsidRPr="001A39F3">
        <w:rPr>
          <w:rFonts w:ascii="楷体" w:eastAsia="楷体" w:hAnsi="楷体" w:cs="楷体" w:hint="eastAsia"/>
        </w:rPr>
        <w:t>、</w:t>
      </w:r>
      <w:r w:rsidRPr="001A39F3">
        <w:rPr>
          <w:rFonts w:ascii="楷体" w:eastAsia="楷体" w:hAnsi="楷体" w:cs="楷体"/>
        </w:rPr>
        <w:t>b</w:t>
      </w:r>
      <w:r w:rsidRPr="001A39F3">
        <w:rPr>
          <w:rFonts w:ascii="楷体" w:eastAsia="楷体" w:hAnsi="楷体" w:cs="楷体" w:hint="eastAsia"/>
        </w:rPr>
        <w:t>两类，</w:t>
      </w:r>
      <w:r w:rsidRPr="001A39F3">
        <w:rPr>
          <w:rFonts w:ascii="楷体" w:eastAsia="楷体" w:hAnsi="楷体" w:cs="楷体"/>
        </w:rPr>
        <w:t>a</w:t>
      </w:r>
      <w:r w:rsidRPr="001A39F3">
        <w:rPr>
          <w:rFonts w:ascii="楷体" w:eastAsia="楷体" w:hAnsi="楷体" w:cs="楷体" w:hint="eastAsia"/>
        </w:rPr>
        <w:t>类课题指以示范中心为主的课题；</w:t>
      </w:r>
      <w:r w:rsidRPr="001A39F3">
        <w:rPr>
          <w:rFonts w:ascii="楷体" w:eastAsia="楷体" w:hAnsi="楷体" w:cs="楷体"/>
        </w:rPr>
        <w:t>b</w:t>
      </w:r>
      <w:r w:rsidRPr="001A39F3">
        <w:rPr>
          <w:rFonts w:ascii="楷体" w:eastAsia="楷体" w:hAnsi="楷体" w:cs="楷体" w:hint="eastAsia"/>
        </w:rPr>
        <w:t>类课题指本示范中心协同其它单位研究的课题。</w:t>
      </w:r>
    </w:p>
    <w:p w:rsidR="00874691" w:rsidRPr="001A39F3" w:rsidRDefault="00874691" w:rsidP="00874691">
      <w:pPr>
        <w:spacing w:beforeLines="50" w:before="163" w:afterLines="50" w:after="163"/>
        <w:ind w:firstLineChars="200" w:firstLine="560"/>
        <w:rPr>
          <w:rFonts w:ascii="黑体" w:eastAsia="黑体" w:hAnsi="黑体" w:cs="黑体"/>
          <w:sz w:val="28"/>
          <w:szCs w:val="28"/>
        </w:rPr>
      </w:pPr>
      <w:r w:rsidRPr="001A39F3">
        <w:rPr>
          <w:rFonts w:ascii="黑体" w:eastAsia="黑体" w:hAnsi="黑体" w:cs="黑体" w:hint="eastAsia"/>
          <w:sz w:val="28"/>
          <w:szCs w:val="28"/>
        </w:rPr>
        <w:lastRenderedPageBreak/>
        <w:t>（二）承担科研任务及经费</w:t>
      </w:r>
    </w:p>
    <w:tbl>
      <w:tblPr>
        <w:tblW w:w="94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10"/>
        <w:gridCol w:w="1974"/>
        <w:gridCol w:w="1134"/>
        <w:gridCol w:w="919"/>
        <w:gridCol w:w="1076"/>
        <w:gridCol w:w="1134"/>
        <w:gridCol w:w="1276"/>
        <w:gridCol w:w="1191"/>
      </w:tblGrid>
      <w:tr w:rsidR="001A39F3" w:rsidRPr="001A39F3" w:rsidTr="001A39F3">
        <w:trPr>
          <w:jc w:val="center"/>
        </w:trPr>
        <w:tc>
          <w:tcPr>
            <w:tcW w:w="710" w:type="dxa"/>
            <w:vAlign w:val="center"/>
          </w:tcPr>
          <w:p w:rsidR="00874691" w:rsidRPr="001A39F3" w:rsidRDefault="00874691" w:rsidP="00931C74">
            <w:pPr>
              <w:jc w:val="center"/>
              <w:rPr>
                <w:rFonts w:ascii="黑体" w:eastAsia="黑体" w:hAnsi="黑体" w:cs="Times New Roman"/>
                <w:sz w:val="21"/>
                <w:szCs w:val="21"/>
              </w:rPr>
            </w:pPr>
            <w:r w:rsidRPr="001A39F3">
              <w:rPr>
                <w:rFonts w:ascii="黑体" w:eastAsia="黑体" w:hAnsi="黑体" w:cs="黑体" w:hint="eastAsia"/>
                <w:sz w:val="21"/>
                <w:szCs w:val="21"/>
              </w:rPr>
              <w:t>序号</w:t>
            </w:r>
          </w:p>
        </w:tc>
        <w:tc>
          <w:tcPr>
            <w:tcW w:w="1974" w:type="dxa"/>
            <w:vAlign w:val="center"/>
          </w:tcPr>
          <w:p w:rsidR="00874691" w:rsidRPr="001A39F3" w:rsidRDefault="00874691" w:rsidP="00931C74">
            <w:pPr>
              <w:jc w:val="center"/>
              <w:rPr>
                <w:rFonts w:ascii="黑体" w:eastAsia="黑体" w:hAnsi="黑体" w:cs="Times New Roman"/>
                <w:sz w:val="21"/>
                <w:szCs w:val="21"/>
              </w:rPr>
            </w:pPr>
            <w:r w:rsidRPr="001A39F3">
              <w:rPr>
                <w:rFonts w:ascii="黑体" w:eastAsia="黑体" w:hAnsi="黑体" w:cs="黑体" w:hint="eastAsia"/>
                <w:sz w:val="21"/>
                <w:szCs w:val="21"/>
              </w:rPr>
              <w:t>项目</w:t>
            </w:r>
            <w:r w:rsidRPr="001A39F3">
              <w:rPr>
                <w:rFonts w:ascii="黑体" w:eastAsia="黑体" w:hAnsi="黑体" w:cs="黑体"/>
                <w:sz w:val="21"/>
                <w:szCs w:val="21"/>
              </w:rPr>
              <w:t>/</w:t>
            </w:r>
            <w:r w:rsidRPr="001A39F3">
              <w:rPr>
                <w:rFonts w:ascii="黑体" w:eastAsia="黑体" w:hAnsi="黑体" w:cs="黑体" w:hint="eastAsia"/>
                <w:sz w:val="21"/>
                <w:szCs w:val="21"/>
              </w:rPr>
              <w:t>课题名称</w:t>
            </w:r>
          </w:p>
        </w:tc>
        <w:tc>
          <w:tcPr>
            <w:tcW w:w="1134" w:type="dxa"/>
            <w:vAlign w:val="center"/>
          </w:tcPr>
          <w:p w:rsidR="00874691" w:rsidRPr="001A39F3" w:rsidRDefault="00874691" w:rsidP="00931C74">
            <w:pPr>
              <w:jc w:val="center"/>
              <w:rPr>
                <w:rFonts w:ascii="黑体" w:eastAsia="黑体" w:hAnsi="黑体" w:cs="Times New Roman"/>
                <w:sz w:val="21"/>
                <w:szCs w:val="21"/>
              </w:rPr>
            </w:pPr>
            <w:r w:rsidRPr="001A39F3">
              <w:rPr>
                <w:rFonts w:ascii="黑体" w:eastAsia="黑体" w:hAnsi="黑体" w:cs="黑体" w:hint="eastAsia"/>
                <w:sz w:val="21"/>
                <w:szCs w:val="21"/>
              </w:rPr>
              <w:t>文号</w:t>
            </w:r>
          </w:p>
        </w:tc>
        <w:tc>
          <w:tcPr>
            <w:tcW w:w="919" w:type="dxa"/>
            <w:vAlign w:val="center"/>
          </w:tcPr>
          <w:p w:rsidR="00874691" w:rsidRPr="001A39F3" w:rsidRDefault="00874691" w:rsidP="00931C74">
            <w:pPr>
              <w:jc w:val="center"/>
              <w:rPr>
                <w:rFonts w:ascii="黑体" w:eastAsia="黑体" w:hAnsi="黑体" w:cs="Times New Roman"/>
                <w:sz w:val="21"/>
                <w:szCs w:val="21"/>
              </w:rPr>
            </w:pPr>
            <w:r w:rsidRPr="001A39F3">
              <w:rPr>
                <w:rFonts w:ascii="黑体" w:eastAsia="黑体" w:hAnsi="黑体" w:cs="黑体" w:hint="eastAsia"/>
                <w:sz w:val="21"/>
                <w:szCs w:val="21"/>
              </w:rPr>
              <w:t>负责人</w:t>
            </w:r>
          </w:p>
        </w:tc>
        <w:tc>
          <w:tcPr>
            <w:tcW w:w="1076" w:type="dxa"/>
            <w:vAlign w:val="center"/>
          </w:tcPr>
          <w:p w:rsidR="00874691" w:rsidRPr="001A39F3" w:rsidRDefault="00874691" w:rsidP="00931C74">
            <w:pPr>
              <w:jc w:val="center"/>
              <w:rPr>
                <w:rFonts w:ascii="黑体" w:eastAsia="黑体" w:hAnsi="黑体" w:cs="Times New Roman"/>
                <w:sz w:val="21"/>
                <w:szCs w:val="21"/>
              </w:rPr>
            </w:pPr>
            <w:r w:rsidRPr="001A39F3">
              <w:rPr>
                <w:rFonts w:ascii="黑体" w:eastAsia="黑体" w:hAnsi="黑体" w:cs="黑体" w:hint="eastAsia"/>
                <w:sz w:val="21"/>
                <w:szCs w:val="21"/>
              </w:rPr>
              <w:t>参加人员</w:t>
            </w:r>
          </w:p>
        </w:tc>
        <w:tc>
          <w:tcPr>
            <w:tcW w:w="1134" w:type="dxa"/>
            <w:vAlign w:val="center"/>
          </w:tcPr>
          <w:p w:rsidR="00874691" w:rsidRPr="001A39F3" w:rsidRDefault="00874691" w:rsidP="00931C74">
            <w:pPr>
              <w:jc w:val="center"/>
              <w:rPr>
                <w:rFonts w:ascii="黑体" w:eastAsia="黑体" w:hAnsi="黑体" w:cs="Times New Roman"/>
                <w:sz w:val="21"/>
                <w:szCs w:val="21"/>
              </w:rPr>
            </w:pPr>
            <w:r w:rsidRPr="001A39F3">
              <w:rPr>
                <w:rFonts w:ascii="黑体" w:eastAsia="黑体" w:hAnsi="黑体" w:cs="黑体" w:hint="eastAsia"/>
                <w:sz w:val="21"/>
                <w:szCs w:val="21"/>
              </w:rPr>
              <w:t>起止时间</w:t>
            </w:r>
          </w:p>
        </w:tc>
        <w:tc>
          <w:tcPr>
            <w:tcW w:w="1276" w:type="dxa"/>
            <w:vAlign w:val="center"/>
          </w:tcPr>
          <w:p w:rsidR="00874691" w:rsidRPr="001A39F3" w:rsidRDefault="00874691" w:rsidP="00931C74">
            <w:pPr>
              <w:jc w:val="center"/>
              <w:rPr>
                <w:rFonts w:ascii="黑体" w:eastAsia="黑体" w:hAnsi="黑体" w:cs="Times New Roman"/>
                <w:sz w:val="21"/>
                <w:szCs w:val="21"/>
              </w:rPr>
            </w:pPr>
            <w:r w:rsidRPr="001A39F3">
              <w:rPr>
                <w:rFonts w:ascii="黑体" w:eastAsia="黑体" w:hAnsi="黑体" w:cs="黑体" w:hint="eastAsia"/>
                <w:sz w:val="21"/>
                <w:szCs w:val="21"/>
              </w:rPr>
              <w:t>经费（万元）</w:t>
            </w:r>
          </w:p>
        </w:tc>
        <w:tc>
          <w:tcPr>
            <w:tcW w:w="1191" w:type="dxa"/>
            <w:vAlign w:val="center"/>
          </w:tcPr>
          <w:p w:rsidR="00874691" w:rsidRPr="001A39F3" w:rsidRDefault="00874691" w:rsidP="00931C74">
            <w:pPr>
              <w:jc w:val="center"/>
              <w:rPr>
                <w:rFonts w:ascii="黑体" w:eastAsia="黑体" w:hAnsi="黑体" w:cs="Times New Roman"/>
                <w:sz w:val="21"/>
                <w:szCs w:val="21"/>
              </w:rPr>
            </w:pPr>
            <w:r w:rsidRPr="001A39F3">
              <w:rPr>
                <w:rFonts w:ascii="黑体" w:eastAsia="黑体" w:hAnsi="黑体" w:cs="黑体" w:hint="eastAsia"/>
                <w:sz w:val="21"/>
                <w:szCs w:val="21"/>
              </w:rPr>
              <w:t>类别</w:t>
            </w:r>
          </w:p>
        </w:tc>
      </w:tr>
      <w:tr w:rsidR="001A39F3" w:rsidRPr="001A39F3" w:rsidTr="001A39F3">
        <w:trPr>
          <w:jc w:val="center"/>
        </w:trPr>
        <w:tc>
          <w:tcPr>
            <w:tcW w:w="710" w:type="dxa"/>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kern w:val="0"/>
                <w:sz w:val="21"/>
                <w:szCs w:val="21"/>
              </w:rPr>
              <w:t>1</w:t>
            </w:r>
          </w:p>
        </w:tc>
        <w:tc>
          <w:tcPr>
            <w:tcW w:w="1974" w:type="dxa"/>
          </w:tcPr>
          <w:p w:rsidR="001A39F3" w:rsidRPr="001A39F3" w:rsidRDefault="001A39F3" w:rsidP="001A39F3">
            <w:pPr>
              <w:rPr>
                <w:sz w:val="21"/>
                <w:szCs w:val="21"/>
              </w:rPr>
            </w:pPr>
            <w:r w:rsidRPr="001A39F3">
              <w:rPr>
                <w:rFonts w:hint="eastAsia"/>
                <w:sz w:val="21"/>
                <w:szCs w:val="21"/>
              </w:rPr>
              <w:t>基于组学技术的多基原中药九里香一致性评价研究</w:t>
            </w:r>
          </w:p>
        </w:tc>
        <w:tc>
          <w:tcPr>
            <w:tcW w:w="1134" w:type="dxa"/>
          </w:tcPr>
          <w:p w:rsidR="001A39F3" w:rsidRPr="001A39F3" w:rsidRDefault="001A39F3" w:rsidP="001A39F3">
            <w:pPr>
              <w:rPr>
                <w:sz w:val="21"/>
                <w:szCs w:val="21"/>
              </w:rPr>
            </w:pPr>
            <w:r w:rsidRPr="001A39F3">
              <w:rPr>
                <w:rFonts w:hint="eastAsia"/>
                <w:sz w:val="21"/>
                <w:szCs w:val="21"/>
              </w:rPr>
              <w:t>81773864</w:t>
            </w:r>
          </w:p>
        </w:tc>
        <w:tc>
          <w:tcPr>
            <w:tcW w:w="919" w:type="dxa"/>
          </w:tcPr>
          <w:p w:rsidR="001A39F3" w:rsidRPr="001A39F3" w:rsidRDefault="001A39F3" w:rsidP="001A39F3">
            <w:pPr>
              <w:rPr>
                <w:sz w:val="21"/>
                <w:szCs w:val="21"/>
              </w:rPr>
            </w:pPr>
            <w:r w:rsidRPr="001A39F3">
              <w:rPr>
                <w:rFonts w:hint="eastAsia"/>
                <w:sz w:val="21"/>
                <w:szCs w:val="21"/>
              </w:rPr>
              <w:t>姜勇</w:t>
            </w:r>
          </w:p>
        </w:tc>
        <w:tc>
          <w:tcPr>
            <w:tcW w:w="1076" w:type="dxa"/>
          </w:tcPr>
          <w:p w:rsidR="001A39F3" w:rsidRPr="001A39F3" w:rsidRDefault="004A4853" w:rsidP="001A39F3">
            <w:pPr>
              <w:rPr>
                <w:sz w:val="21"/>
                <w:szCs w:val="21"/>
              </w:rPr>
            </w:pPr>
            <w:r>
              <w:rPr>
                <w:sz w:val="21"/>
                <w:szCs w:val="21"/>
              </w:rPr>
              <w:t>1</w:t>
            </w:r>
          </w:p>
        </w:tc>
        <w:tc>
          <w:tcPr>
            <w:tcW w:w="1134" w:type="dxa"/>
          </w:tcPr>
          <w:p w:rsidR="001A39F3" w:rsidRPr="001A39F3" w:rsidRDefault="001A39F3" w:rsidP="001A39F3">
            <w:pPr>
              <w:rPr>
                <w:sz w:val="21"/>
                <w:szCs w:val="21"/>
              </w:rPr>
            </w:pPr>
            <w:r w:rsidRPr="001A39F3">
              <w:rPr>
                <w:rFonts w:hint="eastAsia"/>
                <w:sz w:val="21"/>
                <w:szCs w:val="21"/>
              </w:rPr>
              <w:t>2018.1-2021.12</w:t>
            </w:r>
          </w:p>
        </w:tc>
        <w:tc>
          <w:tcPr>
            <w:tcW w:w="1276" w:type="dxa"/>
          </w:tcPr>
          <w:p w:rsidR="001A39F3" w:rsidRPr="001A39F3" w:rsidRDefault="001A39F3" w:rsidP="001A39F3">
            <w:pPr>
              <w:rPr>
                <w:sz w:val="21"/>
                <w:szCs w:val="21"/>
              </w:rPr>
            </w:pPr>
            <w:r w:rsidRPr="001A39F3">
              <w:rPr>
                <w:rFonts w:hint="eastAsia"/>
                <w:sz w:val="21"/>
                <w:szCs w:val="21"/>
              </w:rPr>
              <w:t>55</w:t>
            </w:r>
          </w:p>
        </w:tc>
        <w:tc>
          <w:tcPr>
            <w:tcW w:w="1191" w:type="dxa"/>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基于药物吸收个体差异与体内谱效关系寻找土茯苓的抗炎活性成分</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7162111</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蔡少青</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2016.1-2018.12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18</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3</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中药药效物质</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81725023</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叶敏</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3</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2018.1-2022.12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350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a</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4</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冠心病防治方药的药效物质基础及作用方式研究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2017YFC1700405</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叶敏</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2</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280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5</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中国科协青年人才托举项目</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YESS20160044</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乔雪</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2016.1-2018.12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45</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6</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基于体内过程的中药药对白芷–川芎（都梁丸）物质基础研究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81473321</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杨秀伟</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2015.1-2018.12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100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7</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海洋活性化合物快速制备技术</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2018zx001008</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林文翰</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2018.2020.12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158</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8</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前额叶皮质中表观遗传因子</w:t>
            </w:r>
            <w:r w:rsidRPr="001A39F3">
              <w:rPr>
                <w:rFonts w:hint="eastAsia"/>
                <w:sz w:val="21"/>
                <w:szCs w:val="21"/>
              </w:rPr>
              <w:t>CDYL</w:t>
            </w:r>
            <w:r w:rsidRPr="001A39F3">
              <w:rPr>
                <w:rFonts w:hint="eastAsia"/>
                <w:sz w:val="21"/>
                <w:szCs w:val="21"/>
              </w:rPr>
              <w:t>在慢性应激所致啮齿类动物抑郁样行为中的作用及其机制研究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31871083</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黄卓</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2018.10-2022.12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60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9</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厚朴酚对局灶性脑缺血</w:t>
            </w:r>
            <w:r w:rsidRPr="001A39F3">
              <w:rPr>
                <w:rFonts w:hint="eastAsia"/>
                <w:sz w:val="21"/>
                <w:szCs w:val="21"/>
              </w:rPr>
              <w:t>/</w:t>
            </w:r>
            <w:r w:rsidRPr="001A39F3">
              <w:rPr>
                <w:rFonts w:hint="eastAsia"/>
                <w:sz w:val="21"/>
                <w:szCs w:val="21"/>
              </w:rPr>
              <w:t>再灌注后血脑屏障损伤的保护效应及其机制研究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81503060</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刘晓岩</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2016.1-2018.12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22</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10</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分子伴侣</w:t>
            </w:r>
            <w:r w:rsidRPr="001A39F3">
              <w:rPr>
                <w:rFonts w:hint="eastAsia"/>
                <w:sz w:val="21"/>
                <w:szCs w:val="21"/>
              </w:rPr>
              <w:t>Hsp70</w:t>
            </w:r>
            <w:r w:rsidRPr="001A39F3">
              <w:rPr>
                <w:rFonts w:hint="eastAsia"/>
                <w:sz w:val="21"/>
                <w:szCs w:val="21"/>
              </w:rPr>
              <w:t>介导吗啡成瘾新的药理学机制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81773705</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梁建辉</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54</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11</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基于病毒包膜蛋白时空动态修饰的病毒</w:t>
            </w:r>
            <w:r w:rsidRPr="001A39F3">
              <w:rPr>
                <w:rFonts w:hint="eastAsia"/>
                <w:sz w:val="21"/>
                <w:szCs w:val="21"/>
              </w:rPr>
              <w:t>-</w:t>
            </w:r>
            <w:r w:rsidRPr="001A39F3">
              <w:rPr>
                <w:rFonts w:hint="eastAsia"/>
                <w:sz w:val="21"/>
                <w:szCs w:val="21"/>
              </w:rPr>
              <w:t>细胞融合研究及化学干预、靶点发现和转化</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91753202</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周德敏</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2</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2018-2021</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300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lastRenderedPageBreak/>
              <w:t>12</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新型钠通道开放剂角蒿酯碱的药理学机制研究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81473189</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卞希玲</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2015.1-2018.12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75</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13</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生物组织表征与分析仪器在神经药物研发中的应用</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2013YQ03065106</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蒲小平</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2013.10-2018.12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60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14</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基于蛋白质组学策略的纳米载体跨多级肠粘膜屏障转运的分子调控机制研究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81703441</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何冰</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2018.1-2020.12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15</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肿瘤酸性微环境响应性荧光纳米粒组合库的构建及其用于肿瘤诊疗的基础研究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81473157</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汪贻广</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2015.01-2018.12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16</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靶向、多重响应的功能化纳米凝胶给药系统的构建及抗肿瘤转移机制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81773646</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张烜</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57.5</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17</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联合应用肿瘤微环境修复与多靶点智能纳米载药系统提高肿瘤治疗效果</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81473156</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齐宪荣</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2015.1-2018.12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18</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具有酸敏反转结构特征的新型核酸药物递送系统的构建与表征</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81773650</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王坚成</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63.5</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19</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舒尼替尼与多巴胺联合治疗耐药性乳腺癌的机理及药物动力学</w:t>
            </w:r>
            <w:r w:rsidRPr="001A39F3">
              <w:rPr>
                <w:rFonts w:hint="eastAsia"/>
                <w:sz w:val="21"/>
                <w:szCs w:val="21"/>
              </w:rPr>
              <w:t>/</w:t>
            </w:r>
            <w:r w:rsidRPr="001A39F3">
              <w:rPr>
                <w:rFonts w:hint="eastAsia"/>
                <w:sz w:val="21"/>
                <w:szCs w:val="21"/>
              </w:rPr>
              <w:t>药效动力学研究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81473277</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周田彦</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2015.1-2018.12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73</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20</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乳腺癌转录因子基因编辑与转分化精准实验治疗研究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7181004</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吕万良</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2</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2018.01-2021.12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21</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基于多肽巯基脯氨酸硫酯的多肽连接方法学研究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21502005</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董甦伟</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2016.1-2018.12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23</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22</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肿瘤细胞内金属参与的蛋白</w:t>
            </w:r>
            <w:r w:rsidRPr="001A39F3">
              <w:rPr>
                <w:rFonts w:hint="eastAsia"/>
                <w:sz w:val="21"/>
                <w:szCs w:val="21"/>
              </w:rPr>
              <w:t>-</w:t>
            </w:r>
            <w:r w:rsidRPr="001A39F3">
              <w:rPr>
                <w:rFonts w:hint="eastAsia"/>
                <w:sz w:val="21"/>
                <w:szCs w:val="21"/>
              </w:rPr>
              <w:t>蛋白相互作用的先导化合物</w:t>
            </w:r>
            <w:r w:rsidRPr="001A39F3">
              <w:rPr>
                <w:rFonts w:hint="eastAsia"/>
                <w:sz w:val="21"/>
                <w:szCs w:val="21"/>
              </w:rPr>
              <w:lastRenderedPageBreak/>
              <w:t>的发现以及相关的作用机制研究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lastRenderedPageBreak/>
              <w:t>BMU20160533</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王晶</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2016.1-2018.12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120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lastRenderedPageBreak/>
              <w:t>23</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逆转多重耐药并抑制干细胞增殖的新型抗结直肠癌药物研究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7162109</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孟祥豹</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2016.1-2018.12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18</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24</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基于消旋体结晶策略的</w:t>
            </w:r>
            <w:r w:rsidRPr="001A39F3">
              <w:rPr>
                <w:rFonts w:hint="eastAsia"/>
                <w:sz w:val="21"/>
                <w:szCs w:val="21"/>
              </w:rPr>
              <w:t>N-</w:t>
            </w:r>
            <w:r w:rsidRPr="001A39F3">
              <w:rPr>
                <w:rFonts w:hint="eastAsia"/>
                <w:sz w:val="21"/>
                <w:szCs w:val="21"/>
              </w:rPr>
              <w:t>连接寡糖外消旋体的合成及构象研究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21772007</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李中军</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2</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66</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25</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应用非天然氨基酸系统修复肌肉干细胞及干性维持的调控机制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21672016</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夏青</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2017.1-2018.12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30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26</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基于功能化石墨烯量子点平台的新型钒配位复合物：合成和抗糖尿病生物活性</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21771010</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杨晓达</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64</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27</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化合物资源服务平台的发展、完善和应用</w:t>
            </w:r>
            <w:r w:rsidRPr="001A39F3">
              <w:rPr>
                <w:rFonts w:hint="eastAsia"/>
                <w:sz w:val="21"/>
                <w:szCs w:val="21"/>
              </w:rPr>
              <w:t>-</w:t>
            </w:r>
            <w:r w:rsidRPr="001A39F3">
              <w:rPr>
                <w:rFonts w:hint="eastAsia"/>
                <w:sz w:val="21"/>
                <w:szCs w:val="21"/>
              </w:rPr>
              <w:t>虚拟样品库及其筛选平台的建设</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2018ZX09735001-003</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张亮仁</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2018.1-2020.12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339.07</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28</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新型高活性、特异性</w:t>
            </w:r>
            <w:r w:rsidRPr="001A39F3">
              <w:rPr>
                <w:rFonts w:hint="eastAsia"/>
                <w:sz w:val="21"/>
                <w:szCs w:val="21"/>
              </w:rPr>
              <w:t>ATM</w:t>
            </w:r>
            <w:r w:rsidRPr="001A39F3">
              <w:rPr>
                <w:rFonts w:hint="eastAsia"/>
                <w:sz w:val="21"/>
                <w:szCs w:val="21"/>
              </w:rPr>
              <w:t>激酶抑制剂的设计、合成与生物功能研究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21772005</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刘振明</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76.8</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29</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液相寡糖合成仪的研制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叶新山</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2018.1-2020.12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468</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30</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糖类化合物的氟代修饰方法研究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21772006</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熊德彩</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66</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31</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亚型和底物选择性的</w:t>
            </w:r>
            <w:r w:rsidRPr="001A39F3">
              <w:rPr>
                <w:rFonts w:hint="eastAsia"/>
                <w:sz w:val="21"/>
                <w:szCs w:val="21"/>
              </w:rPr>
              <w:t>O-GlcNAc</w:t>
            </w:r>
            <w:r w:rsidRPr="001A39F3">
              <w:rPr>
                <w:rFonts w:hint="eastAsia"/>
                <w:sz w:val="21"/>
                <w:szCs w:val="21"/>
              </w:rPr>
              <w:t>转移酶抑制剂的发现</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21778007</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王玥</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2018.1-2020.12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60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32</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麦角类生物碱和木藜芦烷类二萜多样性合成技术及应用；天然产物、药物修饰关键技术</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2018ZX09101003-005-005</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贾彦兴</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2018.01-2020.12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218.5</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33</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苯并噁嗪二酮类</w:t>
            </w:r>
            <w:r w:rsidRPr="001A39F3">
              <w:rPr>
                <w:rFonts w:hint="eastAsia"/>
                <w:sz w:val="21"/>
                <w:szCs w:val="21"/>
              </w:rPr>
              <w:t>MEK</w:t>
            </w:r>
            <w:r w:rsidRPr="001A39F3">
              <w:rPr>
                <w:rFonts w:hint="eastAsia"/>
                <w:sz w:val="21"/>
                <w:szCs w:val="21"/>
              </w:rPr>
              <w:t>抑制剂的优化设计、抗病毒作用</w:t>
            </w:r>
            <w:r w:rsidRPr="001A39F3">
              <w:rPr>
                <w:rFonts w:hint="eastAsia"/>
                <w:sz w:val="21"/>
                <w:szCs w:val="21"/>
              </w:rPr>
              <w:lastRenderedPageBreak/>
              <w:t>及机制的研究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lastRenderedPageBreak/>
              <w:t>7162110</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徐萍</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2016.01-2018.12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18</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lastRenderedPageBreak/>
              <w:t>34</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天然产物、药物修饰关键技术</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2017ZX09101003-005-005</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焦宁</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2018.1-2020.12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130</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35</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北京市十三五时期食品药品</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20180329</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史录文</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2018.6-2018.7</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8</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36</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基于交叉补贴理论的基本药物全额保障制度评价与优化研究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71774005</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管晓东</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2018.1-2021.12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46</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37</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PEAR1</w:t>
            </w:r>
            <w:r w:rsidRPr="001A39F3">
              <w:rPr>
                <w:rFonts w:hint="eastAsia"/>
                <w:sz w:val="21"/>
                <w:szCs w:val="21"/>
              </w:rPr>
              <w:t>基因多态性及其单倍体分型对冠心病患者抗血小板治疗的影响研究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7184223</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聂小燕</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2018.1-2019.12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9</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r w:rsidR="001A39F3" w:rsidRPr="001A39F3" w:rsidTr="001A39F3">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1A39F3" w:rsidRPr="001A39F3" w:rsidRDefault="001A39F3" w:rsidP="001A39F3">
            <w:pPr>
              <w:widowControl/>
              <w:jc w:val="center"/>
              <w:rPr>
                <w:rFonts w:ascii="楷体" w:eastAsia="楷体" w:hAnsi="楷体" w:cs="宋体"/>
                <w:kern w:val="0"/>
                <w:sz w:val="21"/>
                <w:szCs w:val="21"/>
              </w:rPr>
            </w:pPr>
            <w:r w:rsidRPr="001A39F3">
              <w:rPr>
                <w:rFonts w:ascii="楷体" w:eastAsia="楷体" w:hAnsi="楷体" w:cs="宋体" w:hint="eastAsia"/>
                <w:kern w:val="0"/>
                <w:sz w:val="21"/>
                <w:szCs w:val="21"/>
              </w:rPr>
              <w:t>38</w:t>
            </w:r>
          </w:p>
        </w:tc>
        <w:tc>
          <w:tcPr>
            <w:tcW w:w="197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我国药品知识产权保护及其对药品价格影响研究</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71503017</w:t>
            </w:r>
          </w:p>
        </w:tc>
        <w:tc>
          <w:tcPr>
            <w:tcW w:w="919"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陈敬</w:t>
            </w:r>
          </w:p>
        </w:tc>
        <w:tc>
          <w:tcPr>
            <w:tcW w:w="1076" w:type="dxa"/>
            <w:tcBorders>
              <w:top w:val="single" w:sz="6" w:space="0" w:color="auto"/>
              <w:left w:val="single" w:sz="6" w:space="0" w:color="auto"/>
              <w:bottom w:val="single" w:sz="6" w:space="0" w:color="auto"/>
              <w:right w:val="single" w:sz="6" w:space="0" w:color="auto"/>
            </w:tcBorders>
          </w:tcPr>
          <w:p w:rsidR="001A39F3" w:rsidRPr="001A39F3" w:rsidRDefault="004A4853" w:rsidP="001A39F3">
            <w:pPr>
              <w:rPr>
                <w:sz w:val="21"/>
                <w:szCs w:val="21"/>
              </w:rPr>
            </w:pPr>
            <w:r>
              <w:rPr>
                <w:sz w:val="21"/>
                <w:szCs w:val="21"/>
              </w:rPr>
              <w:t>1</w:t>
            </w:r>
          </w:p>
        </w:tc>
        <w:tc>
          <w:tcPr>
            <w:tcW w:w="1134"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2016.1-2018.12</w:t>
            </w:r>
          </w:p>
        </w:tc>
        <w:tc>
          <w:tcPr>
            <w:tcW w:w="1276"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17</w:t>
            </w:r>
          </w:p>
        </w:tc>
        <w:tc>
          <w:tcPr>
            <w:tcW w:w="1191" w:type="dxa"/>
            <w:tcBorders>
              <w:top w:val="single" w:sz="6" w:space="0" w:color="auto"/>
              <w:left w:val="single" w:sz="6" w:space="0" w:color="auto"/>
              <w:bottom w:val="single" w:sz="6" w:space="0" w:color="auto"/>
              <w:right w:val="single" w:sz="6" w:space="0" w:color="auto"/>
            </w:tcBorders>
          </w:tcPr>
          <w:p w:rsidR="001A39F3" w:rsidRPr="001A39F3" w:rsidRDefault="001A39F3" w:rsidP="001A39F3">
            <w:pPr>
              <w:rPr>
                <w:sz w:val="21"/>
                <w:szCs w:val="21"/>
              </w:rPr>
            </w:pPr>
            <w:r w:rsidRPr="001A39F3">
              <w:rPr>
                <w:rFonts w:hint="eastAsia"/>
                <w:sz w:val="21"/>
                <w:szCs w:val="21"/>
              </w:rPr>
              <w:t>b</w:t>
            </w:r>
          </w:p>
        </w:tc>
      </w:tr>
    </w:tbl>
    <w:p w:rsidR="00874691" w:rsidRDefault="00874691" w:rsidP="00874691">
      <w:pPr>
        <w:spacing w:beforeLines="50" w:before="163"/>
        <w:ind w:leftChars="1" w:left="2" w:firstLineChars="200" w:firstLine="480"/>
        <w:rPr>
          <w:rFonts w:ascii="楷体" w:eastAsia="楷体" w:hAnsi="楷体" w:cs="楷体"/>
        </w:rPr>
      </w:pPr>
      <w:r>
        <w:rPr>
          <w:rFonts w:ascii="楷体" w:eastAsia="楷体" w:hAnsi="楷体" w:cs="楷体" w:hint="eastAsia"/>
        </w:rPr>
        <w:t>注：此表填写省部级以上科研项目（课题）。</w:t>
      </w:r>
    </w:p>
    <w:p w:rsidR="00874691" w:rsidRDefault="00874691" w:rsidP="00874691">
      <w:pPr>
        <w:spacing w:beforeLines="50" w:before="163" w:afterLines="50" w:after="163"/>
        <w:ind w:firstLineChars="200" w:firstLine="560"/>
        <w:rPr>
          <w:rFonts w:ascii="黑体" w:eastAsia="黑体" w:hAnsi="黑体" w:cs="Times New Roman"/>
          <w:sz w:val="28"/>
          <w:szCs w:val="28"/>
        </w:rPr>
      </w:pPr>
      <w:r>
        <w:rPr>
          <w:rFonts w:ascii="黑体" w:eastAsia="黑体" w:hAnsi="黑体" w:cs="黑体" w:hint="eastAsia"/>
          <w:sz w:val="28"/>
          <w:szCs w:val="28"/>
        </w:rPr>
        <w:t>（三）研究成果</w:t>
      </w:r>
    </w:p>
    <w:p w:rsidR="00874691" w:rsidRDefault="00874691" w:rsidP="00874691">
      <w:pPr>
        <w:spacing w:beforeLines="50" w:before="163" w:afterLines="50" w:after="163"/>
        <w:ind w:firstLineChars="200" w:firstLine="480"/>
        <w:rPr>
          <w:rFonts w:ascii="黑体" w:eastAsia="黑体" w:hAnsi="黑体" w:cs="Times New Roman"/>
        </w:rPr>
      </w:pPr>
      <w:r>
        <w:rPr>
          <w:rFonts w:ascii="黑体" w:eastAsia="黑体" w:hAnsi="黑体" w:cs="黑体"/>
        </w:rPr>
        <w:t>1.</w:t>
      </w:r>
      <w:r>
        <w:rPr>
          <w:rFonts w:ascii="黑体" w:eastAsia="黑体" w:hAnsi="黑体" w:cs="黑体" w:hint="eastAsia"/>
        </w:rPr>
        <w:t>专利情况</w:t>
      </w:r>
    </w:p>
    <w:tbl>
      <w:tblPr>
        <w:tblW w:w="864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20"/>
        <w:gridCol w:w="1620"/>
        <w:gridCol w:w="1440"/>
        <w:gridCol w:w="829"/>
        <w:gridCol w:w="2231"/>
        <w:gridCol w:w="900"/>
        <w:gridCol w:w="900"/>
      </w:tblGrid>
      <w:tr w:rsidR="00874691" w:rsidTr="001A39F3">
        <w:trPr>
          <w:cantSplit/>
          <w:trHeight w:val="315"/>
        </w:trPr>
        <w:tc>
          <w:tcPr>
            <w:tcW w:w="72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序号</w:t>
            </w:r>
          </w:p>
        </w:tc>
        <w:tc>
          <w:tcPr>
            <w:tcW w:w="162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专利名称</w:t>
            </w:r>
          </w:p>
        </w:tc>
        <w:tc>
          <w:tcPr>
            <w:tcW w:w="144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专利授权号</w:t>
            </w:r>
          </w:p>
        </w:tc>
        <w:tc>
          <w:tcPr>
            <w:tcW w:w="829"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获准国别</w:t>
            </w:r>
          </w:p>
        </w:tc>
        <w:tc>
          <w:tcPr>
            <w:tcW w:w="2231"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完成人</w:t>
            </w:r>
          </w:p>
        </w:tc>
        <w:tc>
          <w:tcPr>
            <w:tcW w:w="90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类型</w:t>
            </w:r>
          </w:p>
        </w:tc>
        <w:tc>
          <w:tcPr>
            <w:tcW w:w="90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类别</w:t>
            </w:r>
          </w:p>
        </w:tc>
      </w:tr>
      <w:tr w:rsidR="001A39F3" w:rsidTr="001A39F3">
        <w:trPr>
          <w:trHeight w:val="315"/>
        </w:trPr>
        <w:tc>
          <w:tcPr>
            <w:tcW w:w="720" w:type="dxa"/>
            <w:vAlign w:val="center"/>
          </w:tcPr>
          <w:p w:rsidR="001A39F3" w:rsidRDefault="001A39F3" w:rsidP="001A39F3">
            <w:pPr>
              <w:jc w:val="center"/>
              <w:rPr>
                <w:rFonts w:ascii="楷体" w:eastAsia="楷体" w:hAnsi="楷体" w:cs="楷体"/>
              </w:rPr>
            </w:pPr>
            <w:r>
              <w:rPr>
                <w:rFonts w:ascii="楷体" w:eastAsia="楷体" w:hAnsi="楷体" w:cs="楷体"/>
              </w:rPr>
              <w:t>1</w:t>
            </w:r>
          </w:p>
        </w:tc>
        <w:tc>
          <w:tcPr>
            <w:tcW w:w="1620" w:type="dxa"/>
          </w:tcPr>
          <w:p w:rsidR="001A39F3" w:rsidRPr="00676503" w:rsidRDefault="001A39F3" w:rsidP="001A39F3">
            <w:r w:rsidRPr="00676503">
              <w:rPr>
                <w:rFonts w:hint="eastAsia"/>
              </w:rPr>
              <w:t>甘草中一类异戊烯基异黄酮类化合物的医药用途</w:t>
            </w:r>
          </w:p>
        </w:tc>
        <w:tc>
          <w:tcPr>
            <w:tcW w:w="1440" w:type="dxa"/>
          </w:tcPr>
          <w:p w:rsidR="001A39F3" w:rsidRPr="00676503" w:rsidRDefault="001A39F3" w:rsidP="001A39F3">
            <w:r w:rsidRPr="00676503">
              <w:rPr>
                <w:rFonts w:hint="eastAsia"/>
              </w:rPr>
              <w:t>ZL 201510918824.1</w:t>
            </w:r>
          </w:p>
        </w:tc>
        <w:tc>
          <w:tcPr>
            <w:tcW w:w="829" w:type="dxa"/>
          </w:tcPr>
          <w:p w:rsidR="001A39F3" w:rsidRPr="00676503" w:rsidRDefault="001A39F3" w:rsidP="001A39F3">
            <w:r w:rsidRPr="00676503">
              <w:rPr>
                <w:rFonts w:hint="eastAsia"/>
              </w:rPr>
              <w:t>中国</w:t>
            </w:r>
          </w:p>
        </w:tc>
        <w:tc>
          <w:tcPr>
            <w:tcW w:w="2231" w:type="dxa"/>
          </w:tcPr>
          <w:p w:rsidR="001A39F3" w:rsidRPr="00676503" w:rsidRDefault="001A39F3" w:rsidP="001A39F3">
            <w:r w:rsidRPr="00676503">
              <w:rPr>
                <w:rFonts w:hint="eastAsia"/>
              </w:rPr>
              <w:t>叶敏，余四旺，季帅，李紫薇，王永瑞，唐叔南，乔雪</w:t>
            </w:r>
          </w:p>
        </w:tc>
        <w:tc>
          <w:tcPr>
            <w:tcW w:w="900" w:type="dxa"/>
          </w:tcPr>
          <w:p w:rsidR="001A39F3" w:rsidRPr="00676503" w:rsidRDefault="00D84093" w:rsidP="001A39F3">
            <w:r>
              <w:rPr>
                <w:rFonts w:hint="eastAsia"/>
              </w:rPr>
              <w:t>发明专利</w:t>
            </w:r>
          </w:p>
        </w:tc>
        <w:tc>
          <w:tcPr>
            <w:tcW w:w="900" w:type="dxa"/>
          </w:tcPr>
          <w:p w:rsidR="001A39F3" w:rsidRPr="00676503" w:rsidRDefault="001A39F3" w:rsidP="001A39F3">
            <w:r w:rsidRPr="00676503">
              <w:rPr>
                <w:rFonts w:hint="eastAsia"/>
              </w:rPr>
              <w:t>合作完成—第一人</w:t>
            </w:r>
          </w:p>
        </w:tc>
      </w:tr>
      <w:tr w:rsidR="001A39F3" w:rsidTr="001A39F3">
        <w:trPr>
          <w:trHeight w:val="315"/>
        </w:trPr>
        <w:tc>
          <w:tcPr>
            <w:tcW w:w="720" w:type="dxa"/>
            <w:vAlign w:val="center"/>
          </w:tcPr>
          <w:p w:rsidR="001A39F3" w:rsidRDefault="001A39F3" w:rsidP="001A39F3">
            <w:pPr>
              <w:jc w:val="center"/>
              <w:rPr>
                <w:rFonts w:ascii="楷体" w:eastAsia="楷体" w:hAnsi="楷体" w:cs="楷体"/>
              </w:rPr>
            </w:pPr>
            <w:r>
              <w:rPr>
                <w:rFonts w:ascii="楷体" w:eastAsia="楷体" w:hAnsi="楷体" w:cs="楷体"/>
              </w:rPr>
              <w:t>2</w:t>
            </w:r>
          </w:p>
        </w:tc>
        <w:tc>
          <w:tcPr>
            <w:tcW w:w="1620" w:type="dxa"/>
          </w:tcPr>
          <w:p w:rsidR="001A39F3" w:rsidRPr="00676503" w:rsidRDefault="001A39F3" w:rsidP="001A39F3">
            <w:r w:rsidRPr="00676503">
              <w:rPr>
                <w:rFonts w:hint="eastAsia"/>
              </w:rPr>
              <w:t>一类细胞色素</w:t>
            </w:r>
            <w:r w:rsidRPr="00676503">
              <w:rPr>
                <w:rFonts w:hint="eastAsia"/>
              </w:rPr>
              <w:t>P450 2A6</w:t>
            </w:r>
            <w:r w:rsidRPr="00676503">
              <w:rPr>
                <w:rFonts w:hint="eastAsia"/>
              </w:rPr>
              <w:t>酶的特异性探针底物及其应用</w:t>
            </w:r>
          </w:p>
        </w:tc>
        <w:tc>
          <w:tcPr>
            <w:tcW w:w="1440" w:type="dxa"/>
          </w:tcPr>
          <w:p w:rsidR="001A39F3" w:rsidRPr="00676503" w:rsidRDefault="001A39F3" w:rsidP="001A39F3">
            <w:r w:rsidRPr="00676503">
              <w:rPr>
                <w:rFonts w:hint="eastAsia"/>
              </w:rPr>
              <w:t>ZL 201610402547.3</w:t>
            </w:r>
          </w:p>
        </w:tc>
        <w:tc>
          <w:tcPr>
            <w:tcW w:w="829" w:type="dxa"/>
          </w:tcPr>
          <w:p w:rsidR="001A39F3" w:rsidRPr="00676503" w:rsidRDefault="001A39F3" w:rsidP="001A39F3">
            <w:r w:rsidRPr="00676503">
              <w:rPr>
                <w:rFonts w:hint="eastAsia"/>
              </w:rPr>
              <w:t>中国</w:t>
            </w:r>
          </w:p>
        </w:tc>
        <w:tc>
          <w:tcPr>
            <w:tcW w:w="2231" w:type="dxa"/>
          </w:tcPr>
          <w:p w:rsidR="001A39F3" w:rsidRPr="00676503" w:rsidRDefault="001A39F3" w:rsidP="001A39F3">
            <w:r w:rsidRPr="00676503">
              <w:rPr>
                <w:rFonts w:hint="eastAsia"/>
              </w:rPr>
              <w:t>叶敏，王琦，乔雪，季帅，匡易</w:t>
            </w:r>
          </w:p>
        </w:tc>
        <w:tc>
          <w:tcPr>
            <w:tcW w:w="900" w:type="dxa"/>
          </w:tcPr>
          <w:p w:rsidR="001A39F3" w:rsidRPr="00676503" w:rsidRDefault="00D84093" w:rsidP="001A39F3">
            <w:r>
              <w:rPr>
                <w:rFonts w:hint="eastAsia"/>
              </w:rPr>
              <w:t>发明专利</w:t>
            </w:r>
          </w:p>
        </w:tc>
        <w:tc>
          <w:tcPr>
            <w:tcW w:w="900" w:type="dxa"/>
          </w:tcPr>
          <w:p w:rsidR="001A39F3" w:rsidRPr="00676503" w:rsidRDefault="001A39F3" w:rsidP="001A39F3">
            <w:r w:rsidRPr="00676503">
              <w:rPr>
                <w:rFonts w:hint="eastAsia"/>
              </w:rPr>
              <w:t>合作完成—第一人</w:t>
            </w:r>
          </w:p>
        </w:tc>
      </w:tr>
      <w:tr w:rsidR="001A39F3" w:rsidTr="001A39F3">
        <w:trPr>
          <w:trHeight w:val="315"/>
        </w:trPr>
        <w:tc>
          <w:tcPr>
            <w:tcW w:w="720" w:type="dxa"/>
            <w:vAlign w:val="center"/>
          </w:tcPr>
          <w:p w:rsidR="001A39F3" w:rsidRDefault="001A39F3" w:rsidP="001A39F3">
            <w:pPr>
              <w:jc w:val="center"/>
              <w:rPr>
                <w:rFonts w:ascii="楷体" w:eastAsia="楷体" w:hAnsi="楷体" w:cs="Times New Roman"/>
              </w:rPr>
            </w:pPr>
            <w:r>
              <w:rPr>
                <w:rFonts w:ascii="楷体" w:eastAsia="楷体" w:hAnsi="楷体" w:cs="楷体" w:hint="eastAsia"/>
              </w:rPr>
              <w:t>3</w:t>
            </w:r>
          </w:p>
        </w:tc>
        <w:tc>
          <w:tcPr>
            <w:tcW w:w="1620" w:type="dxa"/>
          </w:tcPr>
          <w:p w:rsidR="001A39F3" w:rsidRPr="00676503" w:rsidRDefault="001A39F3" w:rsidP="001A39F3">
            <w:r w:rsidRPr="00676503">
              <w:rPr>
                <w:rFonts w:hint="eastAsia"/>
              </w:rPr>
              <w:t>乌拉尔甘草、光果甘草、胀果甘草及其杂交品种的快速分子鉴定方法</w:t>
            </w:r>
          </w:p>
        </w:tc>
        <w:tc>
          <w:tcPr>
            <w:tcW w:w="1440" w:type="dxa"/>
          </w:tcPr>
          <w:p w:rsidR="001A39F3" w:rsidRPr="00676503" w:rsidRDefault="001A39F3" w:rsidP="001A39F3">
            <w:r w:rsidRPr="00676503">
              <w:rPr>
                <w:rFonts w:hint="eastAsia"/>
              </w:rPr>
              <w:t>ZL 201610036218.1</w:t>
            </w:r>
          </w:p>
        </w:tc>
        <w:tc>
          <w:tcPr>
            <w:tcW w:w="829" w:type="dxa"/>
          </w:tcPr>
          <w:p w:rsidR="001A39F3" w:rsidRPr="00676503" w:rsidRDefault="001A39F3" w:rsidP="001A39F3">
            <w:r w:rsidRPr="00676503">
              <w:rPr>
                <w:rFonts w:hint="eastAsia"/>
              </w:rPr>
              <w:t>中国</w:t>
            </w:r>
          </w:p>
        </w:tc>
        <w:tc>
          <w:tcPr>
            <w:tcW w:w="2231" w:type="dxa"/>
          </w:tcPr>
          <w:p w:rsidR="001A39F3" w:rsidRPr="00676503" w:rsidRDefault="001A39F3" w:rsidP="001A39F3">
            <w:r w:rsidRPr="00676503">
              <w:rPr>
                <w:rFonts w:hint="eastAsia"/>
              </w:rPr>
              <w:t>叶敏，宋玮，冯金，季帅，乔雪，王瑛</w:t>
            </w:r>
          </w:p>
        </w:tc>
        <w:tc>
          <w:tcPr>
            <w:tcW w:w="900" w:type="dxa"/>
          </w:tcPr>
          <w:p w:rsidR="001A39F3" w:rsidRPr="00676503" w:rsidRDefault="00D84093" w:rsidP="001A39F3">
            <w:r>
              <w:rPr>
                <w:rFonts w:hint="eastAsia"/>
              </w:rPr>
              <w:t>发明专利</w:t>
            </w:r>
          </w:p>
        </w:tc>
        <w:tc>
          <w:tcPr>
            <w:tcW w:w="900" w:type="dxa"/>
          </w:tcPr>
          <w:p w:rsidR="001A39F3" w:rsidRDefault="001A39F3" w:rsidP="001A39F3">
            <w:r w:rsidRPr="00676503">
              <w:rPr>
                <w:rFonts w:hint="eastAsia"/>
              </w:rPr>
              <w:t>合作完成—第一人</w:t>
            </w:r>
          </w:p>
        </w:tc>
      </w:tr>
    </w:tbl>
    <w:p w:rsidR="00874691" w:rsidRDefault="00874691" w:rsidP="00874691">
      <w:pPr>
        <w:spacing w:beforeLines="50" w:before="163"/>
        <w:ind w:firstLineChars="200" w:firstLine="480"/>
        <w:rPr>
          <w:rFonts w:ascii="楷体" w:eastAsia="楷体" w:hAnsi="楷体" w:cs="Times New Roman"/>
        </w:rPr>
      </w:pPr>
      <w:r>
        <w:rPr>
          <w:rFonts w:ascii="楷体" w:eastAsia="楷体" w:hAnsi="楷体" w:cs="楷体" w:hint="eastAsia"/>
        </w:rPr>
        <w:lastRenderedPageBreak/>
        <w:t>注：（</w:t>
      </w:r>
      <w:r>
        <w:rPr>
          <w:rFonts w:ascii="楷体" w:eastAsia="楷体" w:hAnsi="楷体" w:cs="楷体"/>
        </w:rPr>
        <w:t>1</w:t>
      </w:r>
      <w:r>
        <w:rPr>
          <w:rFonts w:ascii="楷体" w:eastAsia="楷体" w:hAnsi="楷体" w:cs="楷体" w:hint="eastAsia"/>
        </w:rPr>
        <w:t>）国内外同内容的专利不得重复统计。（</w:t>
      </w:r>
      <w:r>
        <w:rPr>
          <w:rFonts w:ascii="楷体" w:eastAsia="楷体" w:hAnsi="楷体" w:cs="楷体"/>
        </w:rPr>
        <w:t>2</w:t>
      </w:r>
      <w:r>
        <w:rPr>
          <w:rFonts w:ascii="楷体" w:eastAsia="楷体" w:hAnsi="楷体" w:cs="楷体" w:hint="eastAsia"/>
        </w:rPr>
        <w:t>）专利：批准的发明专利，以证书为准。（</w:t>
      </w:r>
      <w:r>
        <w:rPr>
          <w:rFonts w:ascii="楷体" w:eastAsia="楷体" w:hAnsi="楷体" w:cs="楷体"/>
        </w:rPr>
        <w:t>3</w:t>
      </w:r>
      <w:r>
        <w:rPr>
          <w:rFonts w:ascii="楷体" w:eastAsia="楷体" w:hAnsi="楷体" w:cs="楷体" w:hint="eastAsia"/>
        </w:rPr>
        <w:t>）完成人：所有完成人，排序以证书为准。（</w:t>
      </w:r>
      <w:r>
        <w:rPr>
          <w:rFonts w:ascii="楷体" w:eastAsia="楷体" w:hAnsi="楷体" w:cs="楷体"/>
        </w:rPr>
        <w:t>4</w:t>
      </w:r>
      <w:r>
        <w:rPr>
          <w:rFonts w:ascii="楷体" w:eastAsia="楷体" w:hAnsi="楷体" w:cs="楷体" w:hint="eastAsia"/>
        </w:rPr>
        <w:t>）类型：其它等同于发明专利的成果，如新药、软件、标准、规范等，在类型栏中标明。（</w:t>
      </w:r>
      <w:r>
        <w:rPr>
          <w:rFonts w:ascii="楷体" w:eastAsia="楷体" w:hAnsi="楷体" w:cs="楷体"/>
        </w:rPr>
        <w:t>5</w:t>
      </w:r>
      <w:r>
        <w:rPr>
          <w:rFonts w:ascii="楷体" w:eastAsia="楷体" w:hAnsi="楷体" w:cs="楷体" w:hint="eastAsia"/>
        </w:rPr>
        <w:t>）类别：分四种，独立完成、合作完成</w:t>
      </w:r>
      <w:r>
        <w:rPr>
          <w:rFonts w:ascii="楷体" w:eastAsia="楷体" w:hAnsi="楷体" w:cs="楷体"/>
        </w:rPr>
        <w:t>—</w:t>
      </w:r>
      <w:r>
        <w:rPr>
          <w:rFonts w:ascii="楷体" w:eastAsia="楷体" w:hAnsi="楷体" w:cs="楷体" w:hint="eastAsia"/>
        </w:rPr>
        <w:t>第一人、合作完成</w:t>
      </w:r>
      <w:r>
        <w:rPr>
          <w:rFonts w:ascii="楷体" w:eastAsia="楷体" w:hAnsi="楷体" w:cs="楷体"/>
        </w:rPr>
        <w:t>—</w:t>
      </w:r>
      <w:r>
        <w:rPr>
          <w:rFonts w:ascii="楷体" w:eastAsia="楷体" w:hAnsi="楷体" w:cs="楷体" w:hint="eastAsia"/>
        </w:rPr>
        <w:t>第二人、合作完成</w:t>
      </w:r>
      <w:r>
        <w:rPr>
          <w:rFonts w:ascii="楷体" w:eastAsia="楷体" w:hAnsi="楷体" w:cs="楷体"/>
        </w:rPr>
        <w:t>—</w:t>
      </w:r>
      <w:r>
        <w:rPr>
          <w:rFonts w:ascii="楷体" w:eastAsia="楷体" w:hAnsi="楷体" w:cs="楷体" w:hint="eastAsia"/>
        </w:rPr>
        <w:t>其它。如果成果全部由示范中心固定人员完成的则为独立完成。如果成果由示范中心与其它单位合作完成，第一完成人是示范中心固定人员则为合作完成</w:t>
      </w:r>
      <w:r>
        <w:rPr>
          <w:rFonts w:ascii="楷体" w:eastAsia="楷体" w:hAnsi="楷体" w:cs="楷体"/>
        </w:rPr>
        <w:t>—</w:t>
      </w:r>
      <w:r>
        <w:rPr>
          <w:rFonts w:ascii="楷体" w:eastAsia="楷体" w:hAnsi="楷体" w:cs="楷体" w:hint="eastAsia"/>
        </w:rPr>
        <w:t>第一人；第二完成人是示范中心固定人员则为合作完成</w:t>
      </w:r>
      <w:r>
        <w:rPr>
          <w:rFonts w:ascii="楷体" w:eastAsia="楷体" w:hAnsi="楷体" w:cs="楷体"/>
        </w:rPr>
        <w:t>—</w:t>
      </w:r>
      <w:r>
        <w:rPr>
          <w:rFonts w:ascii="楷体" w:eastAsia="楷体" w:hAnsi="楷体" w:cs="楷体" w:hint="eastAsia"/>
        </w:rPr>
        <w:t>第二人，第三及以后完成人是示范中心固定人员则为合作完成</w:t>
      </w:r>
      <w:r>
        <w:rPr>
          <w:rFonts w:ascii="楷体" w:eastAsia="楷体" w:hAnsi="楷体" w:cs="楷体"/>
        </w:rPr>
        <w:t>—</w:t>
      </w:r>
      <w:r>
        <w:rPr>
          <w:rFonts w:ascii="楷体" w:eastAsia="楷体" w:hAnsi="楷体" w:cs="楷体" w:hint="eastAsia"/>
        </w:rPr>
        <w:t>其它。（以下类同）</w:t>
      </w:r>
    </w:p>
    <w:p w:rsidR="00874691" w:rsidRDefault="00874691" w:rsidP="00874691">
      <w:pPr>
        <w:spacing w:beforeLines="50" w:before="163" w:afterLines="50" w:after="163"/>
        <w:ind w:firstLineChars="200" w:firstLine="480"/>
        <w:rPr>
          <w:rFonts w:ascii="黑体" w:eastAsia="黑体" w:hAnsi="黑体" w:cs="Times New Roman"/>
        </w:rPr>
      </w:pPr>
      <w:r>
        <w:rPr>
          <w:rFonts w:ascii="黑体" w:eastAsia="黑体" w:hAnsi="黑体" w:cs="黑体"/>
        </w:rPr>
        <w:t>2.</w:t>
      </w:r>
      <w:r>
        <w:rPr>
          <w:rFonts w:ascii="黑体" w:eastAsia="黑体" w:hAnsi="黑体" w:cs="黑体" w:hint="eastAsia"/>
        </w:rPr>
        <w:t>发表论文、专著情况</w:t>
      </w:r>
    </w:p>
    <w:tbl>
      <w:tblPr>
        <w:tblW w:w="864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09"/>
        <w:gridCol w:w="1991"/>
        <w:gridCol w:w="1080"/>
        <w:gridCol w:w="1620"/>
        <w:gridCol w:w="1800"/>
        <w:gridCol w:w="720"/>
        <w:gridCol w:w="720"/>
      </w:tblGrid>
      <w:tr w:rsidR="00874691" w:rsidTr="00931C74">
        <w:trPr>
          <w:trHeight w:val="594"/>
        </w:trPr>
        <w:tc>
          <w:tcPr>
            <w:tcW w:w="709"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序号</w:t>
            </w:r>
          </w:p>
        </w:tc>
        <w:tc>
          <w:tcPr>
            <w:tcW w:w="1991"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论文或专著名称</w:t>
            </w:r>
          </w:p>
        </w:tc>
        <w:tc>
          <w:tcPr>
            <w:tcW w:w="108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作者</w:t>
            </w:r>
          </w:p>
        </w:tc>
        <w:tc>
          <w:tcPr>
            <w:tcW w:w="162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刊物、出版社名称</w:t>
            </w:r>
          </w:p>
        </w:tc>
        <w:tc>
          <w:tcPr>
            <w:tcW w:w="180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卷、期</w:t>
            </w:r>
          </w:p>
          <w:p w:rsidR="00874691" w:rsidRDefault="00874691" w:rsidP="00931C74">
            <w:pPr>
              <w:jc w:val="center"/>
              <w:rPr>
                <w:rFonts w:ascii="黑体" w:eastAsia="黑体" w:hAnsi="黑体" w:cs="Times New Roman"/>
              </w:rPr>
            </w:pPr>
            <w:r>
              <w:rPr>
                <w:rFonts w:ascii="黑体" w:eastAsia="黑体" w:hAnsi="黑体" w:cs="黑体" w:hint="eastAsia"/>
              </w:rPr>
              <w:t>（或章节）、页</w:t>
            </w:r>
          </w:p>
        </w:tc>
        <w:tc>
          <w:tcPr>
            <w:tcW w:w="72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类型</w:t>
            </w:r>
          </w:p>
        </w:tc>
        <w:tc>
          <w:tcPr>
            <w:tcW w:w="720" w:type="dxa"/>
            <w:vAlign w:val="center"/>
          </w:tcPr>
          <w:p w:rsidR="00874691" w:rsidRDefault="00874691" w:rsidP="00931C74">
            <w:pPr>
              <w:tabs>
                <w:tab w:val="left" w:pos="492"/>
              </w:tabs>
              <w:jc w:val="center"/>
              <w:rPr>
                <w:rFonts w:ascii="黑体" w:eastAsia="黑体" w:hAnsi="黑体" w:cs="Times New Roman"/>
              </w:rPr>
            </w:pPr>
            <w:r>
              <w:rPr>
                <w:rFonts w:ascii="黑体" w:eastAsia="黑体" w:hAnsi="黑体" w:cs="黑体" w:hint="eastAsia"/>
              </w:rPr>
              <w:t>类别</w:t>
            </w:r>
          </w:p>
        </w:tc>
      </w:tr>
      <w:tr w:rsidR="00874691" w:rsidRPr="00B42D76" w:rsidTr="00931C74">
        <w:trPr>
          <w:trHeight w:val="315"/>
        </w:trPr>
        <w:tc>
          <w:tcPr>
            <w:tcW w:w="709" w:type="dxa"/>
            <w:vAlign w:val="center"/>
          </w:tcPr>
          <w:p w:rsidR="00874691" w:rsidRPr="00BE0C9D" w:rsidRDefault="00874691" w:rsidP="00931C74">
            <w:pPr>
              <w:jc w:val="center"/>
              <w:rPr>
                <w:rFonts w:ascii="楷体" w:eastAsia="楷体" w:hAnsi="楷体" w:cs="楷体"/>
                <w:color w:val="FF0000"/>
                <w:highlight w:val="yellow"/>
              </w:rPr>
            </w:pPr>
          </w:p>
        </w:tc>
        <w:tc>
          <w:tcPr>
            <w:tcW w:w="1991" w:type="dxa"/>
          </w:tcPr>
          <w:p w:rsidR="00874691" w:rsidRPr="00BE0C9D" w:rsidRDefault="00874691" w:rsidP="00931C74">
            <w:pPr>
              <w:jc w:val="center"/>
              <w:rPr>
                <w:rFonts w:ascii="楷体" w:eastAsia="楷体" w:hAnsi="楷体" w:cs="黑体"/>
                <w:color w:val="FF0000"/>
                <w:highlight w:val="yellow"/>
              </w:rPr>
            </w:pPr>
          </w:p>
        </w:tc>
        <w:tc>
          <w:tcPr>
            <w:tcW w:w="1080" w:type="dxa"/>
          </w:tcPr>
          <w:p w:rsidR="00874691" w:rsidRPr="00BE0C9D" w:rsidRDefault="00874691" w:rsidP="00931C74">
            <w:pPr>
              <w:jc w:val="center"/>
              <w:rPr>
                <w:rFonts w:ascii="楷体" w:eastAsia="楷体" w:hAnsi="楷体" w:cs="黑体"/>
                <w:color w:val="FF0000"/>
                <w:highlight w:val="yellow"/>
              </w:rPr>
            </w:pPr>
          </w:p>
        </w:tc>
        <w:tc>
          <w:tcPr>
            <w:tcW w:w="1620" w:type="dxa"/>
          </w:tcPr>
          <w:p w:rsidR="00874691" w:rsidRPr="00BE0C9D" w:rsidRDefault="00874691" w:rsidP="00931C74">
            <w:pPr>
              <w:rPr>
                <w:rFonts w:ascii="楷体" w:eastAsia="楷体" w:hAnsi="楷体" w:cs="黑体"/>
                <w:color w:val="FF0000"/>
                <w:highlight w:val="yellow"/>
              </w:rPr>
            </w:pPr>
          </w:p>
        </w:tc>
        <w:tc>
          <w:tcPr>
            <w:tcW w:w="1800" w:type="dxa"/>
          </w:tcPr>
          <w:p w:rsidR="00874691" w:rsidRPr="00BE0C9D" w:rsidRDefault="00874691" w:rsidP="00931C74">
            <w:pPr>
              <w:jc w:val="center"/>
              <w:rPr>
                <w:rFonts w:ascii="楷体" w:eastAsia="楷体" w:hAnsi="楷体" w:cs="黑体"/>
                <w:color w:val="FF0000"/>
                <w:highlight w:val="yellow"/>
              </w:rPr>
            </w:pPr>
          </w:p>
        </w:tc>
        <w:tc>
          <w:tcPr>
            <w:tcW w:w="720" w:type="dxa"/>
          </w:tcPr>
          <w:p w:rsidR="00874691" w:rsidRPr="00BE0C9D" w:rsidRDefault="00874691" w:rsidP="00931C74">
            <w:pPr>
              <w:jc w:val="center"/>
              <w:rPr>
                <w:rFonts w:ascii="楷体" w:eastAsia="楷体" w:hAnsi="楷体" w:cs="黑体"/>
                <w:color w:val="FF0000"/>
                <w:highlight w:val="yellow"/>
              </w:rPr>
            </w:pPr>
          </w:p>
        </w:tc>
        <w:tc>
          <w:tcPr>
            <w:tcW w:w="720" w:type="dxa"/>
          </w:tcPr>
          <w:p w:rsidR="00874691" w:rsidRPr="00BE0C9D" w:rsidRDefault="00874691" w:rsidP="00931C74">
            <w:pPr>
              <w:jc w:val="center"/>
              <w:rPr>
                <w:rFonts w:ascii="楷体" w:eastAsia="楷体" w:hAnsi="楷体" w:cs="黑体"/>
                <w:color w:val="FF0000"/>
                <w:highlight w:val="yellow"/>
              </w:rPr>
            </w:pPr>
          </w:p>
        </w:tc>
      </w:tr>
    </w:tbl>
    <w:p w:rsidR="00874691" w:rsidRDefault="00874691" w:rsidP="00874691">
      <w:pPr>
        <w:spacing w:beforeLines="50" w:before="163"/>
        <w:ind w:firstLineChars="200" w:firstLine="480"/>
        <w:outlineLvl w:val="0"/>
        <w:rPr>
          <w:rFonts w:ascii="楷体" w:eastAsia="楷体" w:hAnsi="楷体" w:cs="楷体"/>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论文、专著均限于教学研究、学术论文或专著，一般文献综述及一般教材不填报。请将有示范中心署名的论文、专著依次以国外刊物、国内重要刊物，外文专著、中文专著为序分别填报，并在类型栏中标明。单位为篇或册。（</w:t>
      </w:r>
      <w:r>
        <w:rPr>
          <w:rFonts w:ascii="楷体" w:eastAsia="楷体" w:hAnsi="楷体" w:cs="楷体"/>
        </w:rPr>
        <w:t>2</w:t>
      </w:r>
      <w:r>
        <w:rPr>
          <w:rFonts w:ascii="楷体" w:eastAsia="楷体" w:hAnsi="楷体" w:cs="楷体" w:hint="eastAsia"/>
        </w:rPr>
        <w:t>）国外刊物：指在国外正式期刊发表的原始学术论文，国际会议一般论文集论文不予统计。（</w:t>
      </w:r>
      <w:r>
        <w:rPr>
          <w:rFonts w:ascii="楷体" w:eastAsia="楷体" w:hAnsi="楷体" w:cs="楷体"/>
        </w:rPr>
        <w:t>3</w:t>
      </w:r>
      <w:r>
        <w:rPr>
          <w:rFonts w:ascii="楷体" w:eastAsia="楷体" w:hAnsi="楷体" w:cs="楷体" w:hint="eastAsia"/>
        </w:rPr>
        <w:t>）国内重要刊物：指中国科学院文献情报中心建立的中国科学引文数据库</w:t>
      </w:r>
      <w:r>
        <w:rPr>
          <w:rFonts w:ascii="楷体" w:eastAsia="楷体" w:hAnsi="楷体" w:cs="楷体"/>
        </w:rPr>
        <w:t>(</w:t>
      </w:r>
      <w:r>
        <w:rPr>
          <w:rFonts w:ascii="楷体" w:eastAsia="楷体" w:hAnsi="楷体" w:cs="楷体" w:hint="eastAsia"/>
        </w:rPr>
        <w:t>简称</w:t>
      </w:r>
      <w:r>
        <w:rPr>
          <w:rFonts w:ascii="楷体" w:eastAsia="楷体" w:hAnsi="楷体" w:cs="楷体"/>
        </w:rPr>
        <w:t xml:space="preserve">CSCD) </w:t>
      </w:r>
      <w:r>
        <w:rPr>
          <w:rFonts w:ascii="楷体" w:eastAsia="楷体" w:hAnsi="楷体" w:cs="楷体" w:hint="eastAsia"/>
        </w:rPr>
        <w:t>核心库来源期刊</w:t>
      </w:r>
      <w:r>
        <w:rPr>
          <w:rFonts w:ascii="楷体" w:eastAsia="楷体" w:hAnsi="楷体" w:cs="楷体"/>
        </w:rPr>
        <w:t xml:space="preserve"> (</w:t>
      </w:r>
      <w:hyperlink r:id="rId8" w:history="1">
        <w:r>
          <w:rPr>
            <w:rStyle w:val="a6"/>
            <w:rFonts w:ascii="楷体" w:eastAsia="楷体" w:hAnsi="楷体" w:cs="楷体"/>
            <w:color w:val="000000"/>
          </w:rPr>
          <w:t>http://www.las.ac.cn</w:t>
        </w:r>
      </w:hyperlink>
      <w:r>
        <w:rPr>
          <w:rFonts w:ascii="楷体" w:eastAsia="楷体" w:hAnsi="楷体" w:cs="楷体"/>
        </w:rPr>
        <w:t xml:space="preserve">), </w:t>
      </w:r>
      <w:r>
        <w:rPr>
          <w:rFonts w:ascii="楷体" w:eastAsia="楷体" w:hAnsi="楷体" w:cs="楷体" w:hint="eastAsia"/>
        </w:rPr>
        <w:t>同时可对国内发行的英文版学术期刊论文进行填报，但不得与中文版期刊同内容的论文重复。（</w:t>
      </w:r>
      <w:r>
        <w:rPr>
          <w:rFonts w:ascii="楷体" w:eastAsia="楷体" w:hAnsi="楷体" w:cs="楷体"/>
        </w:rPr>
        <w:t>4</w:t>
      </w:r>
      <w:r>
        <w:rPr>
          <w:rFonts w:ascii="楷体" w:eastAsia="楷体" w:hAnsi="楷体" w:cs="楷体" w:hint="eastAsia"/>
        </w:rPr>
        <w:t>）外文专著：正式出版的学术著作。（</w:t>
      </w:r>
      <w:r>
        <w:rPr>
          <w:rFonts w:ascii="楷体" w:eastAsia="楷体" w:hAnsi="楷体" w:cs="楷体"/>
        </w:rPr>
        <w:t>5</w:t>
      </w:r>
      <w:r>
        <w:rPr>
          <w:rFonts w:ascii="楷体" w:eastAsia="楷体" w:hAnsi="楷体" w:cs="楷体" w:hint="eastAsia"/>
        </w:rPr>
        <w:t>）中文专著：正式出版的学术著作，不包括译著、实验室年报、论文集等。（</w:t>
      </w:r>
      <w:r>
        <w:rPr>
          <w:rFonts w:ascii="楷体" w:eastAsia="楷体" w:hAnsi="楷体" w:cs="楷体"/>
        </w:rPr>
        <w:t>6</w:t>
      </w:r>
      <w:r>
        <w:rPr>
          <w:rFonts w:ascii="楷体" w:eastAsia="楷体" w:hAnsi="楷体" w:cs="楷体" w:hint="eastAsia"/>
        </w:rPr>
        <w:t>）作者：所有作者，以出版物排序为准。</w:t>
      </w:r>
    </w:p>
    <w:p w:rsidR="00647961" w:rsidRDefault="00647961" w:rsidP="00874691">
      <w:pPr>
        <w:spacing w:beforeLines="50" w:before="163"/>
        <w:ind w:firstLineChars="200" w:firstLine="480"/>
        <w:outlineLvl w:val="0"/>
        <w:rPr>
          <w:rFonts w:ascii="楷体" w:eastAsia="楷体" w:hAnsi="楷体" w:cs="Times New Roman"/>
        </w:rPr>
      </w:pPr>
    </w:p>
    <w:p w:rsidR="00874691" w:rsidRPr="00647961" w:rsidRDefault="00874691" w:rsidP="00874691">
      <w:pPr>
        <w:spacing w:beforeLines="50" w:before="163" w:afterLines="50" w:after="163"/>
        <w:ind w:firstLineChars="200" w:firstLine="480"/>
        <w:rPr>
          <w:rFonts w:ascii="黑体" w:eastAsia="黑体" w:hAnsi="黑体" w:cs="Times New Roman"/>
        </w:rPr>
      </w:pPr>
      <w:r w:rsidRPr="00647961">
        <w:rPr>
          <w:rFonts w:ascii="黑体" w:eastAsia="黑体" w:hAnsi="黑体" w:cs="黑体"/>
        </w:rPr>
        <w:t>3.</w:t>
      </w:r>
      <w:r w:rsidRPr="00647961">
        <w:rPr>
          <w:rFonts w:ascii="黑体" w:eastAsia="黑体" w:hAnsi="黑体" w:cs="黑体" w:hint="eastAsia"/>
        </w:rPr>
        <w:t>仪器设备的研制和改装情况</w:t>
      </w:r>
    </w:p>
    <w:tbl>
      <w:tblPr>
        <w:tblW w:w="8647"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09"/>
        <w:gridCol w:w="1417"/>
        <w:gridCol w:w="1330"/>
        <w:gridCol w:w="2127"/>
        <w:gridCol w:w="1647"/>
        <w:gridCol w:w="1417"/>
      </w:tblGrid>
      <w:tr w:rsidR="002C6CDE" w:rsidRPr="00647961" w:rsidTr="00931C74">
        <w:trPr>
          <w:trHeight w:val="1298"/>
        </w:trPr>
        <w:tc>
          <w:tcPr>
            <w:tcW w:w="709" w:type="dxa"/>
            <w:vAlign w:val="center"/>
          </w:tcPr>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序号</w:t>
            </w:r>
          </w:p>
        </w:tc>
        <w:tc>
          <w:tcPr>
            <w:tcW w:w="1417" w:type="dxa"/>
            <w:vAlign w:val="center"/>
          </w:tcPr>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仪器设</w:t>
            </w:r>
          </w:p>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备名称</w:t>
            </w:r>
          </w:p>
        </w:tc>
        <w:tc>
          <w:tcPr>
            <w:tcW w:w="1330" w:type="dxa"/>
            <w:vAlign w:val="center"/>
          </w:tcPr>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自制或</w:t>
            </w:r>
          </w:p>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改装</w:t>
            </w:r>
          </w:p>
        </w:tc>
        <w:tc>
          <w:tcPr>
            <w:tcW w:w="2127" w:type="dxa"/>
            <w:vAlign w:val="center"/>
          </w:tcPr>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开发的功能</w:t>
            </w:r>
          </w:p>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和用途</w:t>
            </w:r>
          </w:p>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（限</w:t>
            </w:r>
            <w:r w:rsidRPr="00647961">
              <w:rPr>
                <w:rFonts w:ascii="黑体" w:eastAsia="黑体" w:hAnsi="黑体" w:cs="黑体"/>
              </w:rPr>
              <w:t>100</w:t>
            </w:r>
            <w:r w:rsidRPr="00647961">
              <w:rPr>
                <w:rFonts w:ascii="黑体" w:eastAsia="黑体" w:hAnsi="黑体" w:cs="黑体" w:hint="eastAsia"/>
              </w:rPr>
              <w:t>字以内）</w:t>
            </w:r>
          </w:p>
        </w:tc>
        <w:tc>
          <w:tcPr>
            <w:tcW w:w="1647" w:type="dxa"/>
            <w:vAlign w:val="center"/>
          </w:tcPr>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研究成果</w:t>
            </w:r>
          </w:p>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（限</w:t>
            </w:r>
            <w:r w:rsidRPr="00647961">
              <w:rPr>
                <w:rFonts w:ascii="黑体" w:eastAsia="黑体" w:hAnsi="黑体" w:cs="黑体"/>
              </w:rPr>
              <w:t>100</w:t>
            </w:r>
            <w:r w:rsidRPr="00647961">
              <w:rPr>
                <w:rFonts w:ascii="黑体" w:eastAsia="黑体" w:hAnsi="黑体" w:cs="黑体" w:hint="eastAsia"/>
              </w:rPr>
              <w:t>字以内）</w:t>
            </w:r>
          </w:p>
        </w:tc>
        <w:tc>
          <w:tcPr>
            <w:tcW w:w="1417" w:type="dxa"/>
            <w:vAlign w:val="center"/>
          </w:tcPr>
          <w:p w:rsidR="00874691" w:rsidRPr="00647961" w:rsidRDefault="00874691" w:rsidP="00931C74">
            <w:pPr>
              <w:jc w:val="center"/>
              <w:rPr>
                <w:rFonts w:ascii="黑体" w:eastAsia="黑体" w:hAnsi="黑体" w:cs="Times New Roman"/>
              </w:rPr>
            </w:pPr>
            <w:r w:rsidRPr="00647961">
              <w:rPr>
                <w:rFonts w:ascii="黑体" w:eastAsia="黑体" w:hAnsi="黑体" w:cs="黑体" w:hint="eastAsia"/>
              </w:rPr>
              <w:t>推广和应用的高校</w:t>
            </w:r>
          </w:p>
        </w:tc>
      </w:tr>
      <w:tr w:rsidR="00BE0C9D" w:rsidRPr="00BE0C9D" w:rsidTr="00931C74">
        <w:trPr>
          <w:trHeight w:val="407"/>
        </w:trPr>
        <w:tc>
          <w:tcPr>
            <w:tcW w:w="709" w:type="dxa"/>
            <w:vAlign w:val="center"/>
          </w:tcPr>
          <w:p w:rsidR="00874691" w:rsidRPr="00BE0C9D" w:rsidRDefault="00874691" w:rsidP="00931C74">
            <w:pPr>
              <w:jc w:val="center"/>
              <w:rPr>
                <w:rFonts w:ascii="楷体" w:eastAsia="楷体" w:hAnsi="楷体" w:cs="楷体"/>
                <w:color w:val="FF0000"/>
                <w:highlight w:val="yellow"/>
              </w:rPr>
            </w:pPr>
          </w:p>
        </w:tc>
        <w:tc>
          <w:tcPr>
            <w:tcW w:w="1417" w:type="dxa"/>
          </w:tcPr>
          <w:p w:rsidR="00874691" w:rsidRPr="00BE0C9D" w:rsidRDefault="00874691" w:rsidP="00931C74">
            <w:pPr>
              <w:jc w:val="center"/>
              <w:rPr>
                <w:rFonts w:ascii="楷体" w:eastAsia="楷体" w:hAnsi="楷体" w:cs="黑体"/>
                <w:color w:val="FF0000"/>
                <w:highlight w:val="yellow"/>
              </w:rPr>
            </w:pPr>
          </w:p>
        </w:tc>
        <w:tc>
          <w:tcPr>
            <w:tcW w:w="1330" w:type="dxa"/>
          </w:tcPr>
          <w:p w:rsidR="00874691" w:rsidRPr="00BE0C9D" w:rsidRDefault="00874691" w:rsidP="00931C74">
            <w:pPr>
              <w:jc w:val="center"/>
              <w:rPr>
                <w:rFonts w:ascii="楷体" w:eastAsia="楷体" w:hAnsi="楷体" w:cs="黑体"/>
                <w:color w:val="FF0000"/>
                <w:highlight w:val="yellow"/>
              </w:rPr>
            </w:pPr>
          </w:p>
        </w:tc>
        <w:tc>
          <w:tcPr>
            <w:tcW w:w="2127" w:type="dxa"/>
          </w:tcPr>
          <w:p w:rsidR="00874691" w:rsidRPr="00BE0C9D" w:rsidRDefault="00874691" w:rsidP="00931C74">
            <w:pPr>
              <w:rPr>
                <w:rFonts w:ascii="楷体" w:eastAsia="楷体" w:hAnsi="楷体" w:cs="黑体"/>
                <w:color w:val="FF0000"/>
                <w:highlight w:val="yellow"/>
              </w:rPr>
            </w:pPr>
          </w:p>
        </w:tc>
        <w:tc>
          <w:tcPr>
            <w:tcW w:w="1647" w:type="dxa"/>
          </w:tcPr>
          <w:p w:rsidR="00874691" w:rsidRPr="00BE0C9D" w:rsidRDefault="00874691" w:rsidP="00931C74">
            <w:pPr>
              <w:jc w:val="left"/>
              <w:rPr>
                <w:rFonts w:ascii="楷体" w:eastAsia="楷体" w:hAnsi="楷体" w:cs="黑体"/>
                <w:color w:val="FF0000"/>
                <w:highlight w:val="yellow"/>
              </w:rPr>
            </w:pPr>
          </w:p>
        </w:tc>
        <w:tc>
          <w:tcPr>
            <w:tcW w:w="1417" w:type="dxa"/>
          </w:tcPr>
          <w:p w:rsidR="00874691" w:rsidRPr="00BE0C9D" w:rsidRDefault="00874691" w:rsidP="00931C74">
            <w:pPr>
              <w:jc w:val="center"/>
              <w:rPr>
                <w:rFonts w:ascii="仿宋" w:eastAsia="仿宋" w:hAnsi="仿宋" w:cs="Times New Roman"/>
                <w:color w:val="FF0000"/>
                <w:sz w:val="28"/>
                <w:szCs w:val="28"/>
                <w:highlight w:val="yellow"/>
              </w:rPr>
            </w:pPr>
          </w:p>
        </w:tc>
      </w:tr>
    </w:tbl>
    <w:p w:rsidR="00874691" w:rsidRPr="00E20B3A" w:rsidRDefault="00874691" w:rsidP="00874691">
      <w:pPr>
        <w:spacing w:beforeLines="50" w:before="163"/>
        <w:ind w:firstLineChars="200" w:firstLine="480"/>
        <w:rPr>
          <w:rFonts w:ascii="楷体" w:eastAsia="楷体" w:hAnsi="楷体" w:cs="Times New Roman"/>
        </w:rPr>
      </w:pPr>
      <w:r w:rsidRPr="00E20B3A">
        <w:rPr>
          <w:rFonts w:ascii="楷体" w:eastAsia="楷体" w:hAnsi="楷体" w:cs="楷体" w:hint="eastAsia"/>
        </w:rPr>
        <w:t>注：（</w:t>
      </w:r>
      <w:r w:rsidRPr="00E20B3A">
        <w:rPr>
          <w:rFonts w:ascii="楷体" w:eastAsia="楷体" w:hAnsi="楷体" w:cs="楷体"/>
        </w:rPr>
        <w:t>1</w:t>
      </w:r>
      <w:r w:rsidRPr="00E20B3A">
        <w:rPr>
          <w:rFonts w:ascii="楷体" w:eastAsia="楷体" w:hAnsi="楷体" w:cs="楷体" w:hint="eastAsia"/>
        </w:rPr>
        <w:t>）自制：实验室自行研制的仪器设备。（</w:t>
      </w:r>
      <w:r w:rsidRPr="00E20B3A">
        <w:rPr>
          <w:rFonts w:ascii="楷体" w:eastAsia="楷体" w:hAnsi="楷体" w:cs="楷体"/>
        </w:rPr>
        <w:t>2</w:t>
      </w:r>
      <w:r w:rsidRPr="00E20B3A">
        <w:rPr>
          <w:rFonts w:ascii="楷体" w:eastAsia="楷体" w:hAnsi="楷体" w:cs="楷体" w:hint="eastAsia"/>
        </w:rPr>
        <w:t>）改装：对购置的仪器设备进行改装，赋予其新的功能和用途。（</w:t>
      </w:r>
      <w:r w:rsidRPr="00E20B3A">
        <w:rPr>
          <w:rFonts w:ascii="楷体" w:eastAsia="楷体" w:hAnsi="楷体" w:cs="楷体"/>
        </w:rPr>
        <w:t>3</w:t>
      </w:r>
      <w:r w:rsidRPr="00E20B3A">
        <w:rPr>
          <w:rFonts w:ascii="楷体" w:eastAsia="楷体" w:hAnsi="楷体" w:cs="楷体" w:hint="eastAsia"/>
        </w:rPr>
        <w:t>）研究成果：用新研制或改装的仪器设备进行研究的创新性成果，列举</w:t>
      </w:r>
      <w:r w:rsidRPr="00E20B3A">
        <w:rPr>
          <w:rFonts w:ascii="楷体" w:eastAsia="楷体" w:hAnsi="楷体" w:cs="楷体"/>
        </w:rPr>
        <w:t>1</w:t>
      </w:r>
      <w:r w:rsidRPr="00E20B3A">
        <w:rPr>
          <w:rFonts w:ascii="楷体" w:eastAsia="楷体" w:hAnsi="楷体" w:cs="楷体" w:hint="eastAsia"/>
        </w:rPr>
        <w:t>－</w:t>
      </w:r>
      <w:r w:rsidRPr="00E20B3A">
        <w:rPr>
          <w:rFonts w:ascii="楷体" w:eastAsia="楷体" w:hAnsi="楷体" w:cs="楷体"/>
        </w:rPr>
        <w:t>2</w:t>
      </w:r>
      <w:r w:rsidRPr="00E20B3A">
        <w:rPr>
          <w:rFonts w:ascii="楷体" w:eastAsia="楷体" w:hAnsi="楷体" w:cs="楷体" w:hint="eastAsia"/>
        </w:rPr>
        <w:t>项。</w:t>
      </w:r>
    </w:p>
    <w:p w:rsidR="00874691" w:rsidRDefault="00874691" w:rsidP="00874691">
      <w:pPr>
        <w:spacing w:beforeLines="50" w:before="163" w:afterLines="50" w:after="163"/>
        <w:ind w:firstLineChars="200" w:firstLine="480"/>
        <w:rPr>
          <w:rFonts w:ascii="黑体" w:eastAsia="黑体" w:hAnsi="黑体" w:cs="Times New Roman"/>
        </w:rPr>
      </w:pPr>
      <w:r>
        <w:rPr>
          <w:rFonts w:ascii="黑体" w:eastAsia="黑体" w:hAnsi="黑体" w:cs="黑体"/>
        </w:rPr>
        <w:t>4.</w:t>
      </w:r>
      <w:r>
        <w:rPr>
          <w:rFonts w:ascii="黑体" w:eastAsia="黑体" w:hAnsi="黑体" w:cs="黑体" w:hint="eastAsia"/>
        </w:rPr>
        <w:t>其它成果情况</w:t>
      </w:r>
      <w:r>
        <w:rPr>
          <w:rFonts w:ascii="黑体" w:eastAsia="黑体" w:hAnsi="黑体" w:cs="黑体"/>
        </w:rPr>
        <w:t xml:space="preserve"> </w:t>
      </w:r>
    </w:p>
    <w:tbl>
      <w:tblPr>
        <w:tblW w:w="644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3352"/>
        <w:gridCol w:w="3096"/>
      </w:tblGrid>
      <w:tr w:rsidR="00BE0C9D" w:rsidRPr="00BE0C9D" w:rsidTr="003D4776">
        <w:tc>
          <w:tcPr>
            <w:tcW w:w="3352" w:type="dxa"/>
            <w:vAlign w:val="center"/>
          </w:tcPr>
          <w:p w:rsidR="00874691" w:rsidRPr="00E20B3A" w:rsidRDefault="00874691" w:rsidP="00931C74">
            <w:pPr>
              <w:jc w:val="center"/>
              <w:rPr>
                <w:rFonts w:ascii="黑体" w:eastAsia="黑体" w:hAnsi="黑体" w:cs="Times New Roman"/>
              </w:rPr>
            </w:pPr>
            <w:r w:rsidRPr="00E20B3A">
              <w:rPr>
                <w:rFonts w:ascii="黑体" w:eastAsia="黑体" w:hAnsi="黑体" w:cs="黑体" w:hint="eastAsia"/>
              </w:rPr>
              <w:t>名称</w:t>
            </w:r>
          </w:p>
        </w:tc>
        <w:tc>
          <w:tcPr>
            <w:tcW w:w="3096" w:type="dxa"/>
            <w:vAlign w:val="center"/>
          </w:tcPr>
          <w:p w:rsidR="00874691" w:rsidRPr="00BE0C9D" w:rsidRDefault="00874691" w:rsidP="00931C74">
            <w:pPr>
              <w:jc w:val="center"/>
              <w:rPr>
                <w:rFonts w:ascii="黑体" w:eastAsia="黑体" w:hAnsi="黑体" w:cs="Times New Roman"/>
                <w:color w:val="FF0000"/>
                <w:highlight w:val="yellow"/>
              </w:rPr>
            </w:pPr>
            <w:r w:rsidRPr="00E20B3A">
              <w:rPr>
                <w:rFonts w:ascii="黑体" w:eastAsia="黑体" w:hAnsi="黑体" w:cs="黑体" w:hint="eastAsia"/>
              </w:rPr>
              <w:t>数量</w:t>
            </w:r>
          </w:p>
        </w:tc>
      </w:tr>
      <w:tr w:rsidR="003D4776" w:rsidRPr="003D4776" w:rsidTr="003D4776">
        <w:tc>
          <w:tcPr>
            <w:tcW w:w="3352" w:type="dxa"/>
            <w:vAlign w:val="center"/>
          </w:tcPr>
          <w:p w:rsidR="00874691" w:rsidRPr="003D4776" w:rsidRDefault="00874691" w:rsidP="00931C74">
            <w:pPr>
              <w:jc w:val="center"/>
              <w:rPr>
                <w:rFonts w:ascii="楷体" w:eastAsia="楷体" w:hAnsi="楷体" w:cs="Times New Roman"/>
              </w:rPr>
            </w:pPr>
            <w:r w:rsidRPr="003D4776">
              <w:rPr>
                <w:rFonts w:ascii="楷体" w:eastAsia="楷体" w:hAnsi="楷体" w:cs="楷体" w:hint="eastAsia"/>
              </w:rPr>
              <w:t>国内会议论文数</w:t>
            </w:r>
          </w:p>
        </w:tc>
        <w:tc>
          <w:tcPr>
            <w:tcW w:w="3096" w:type="dxa"/>
            <w:vAlign w:val="center"/>
          </w:tcPr>
          <w:p w:rsidR="00874691" w:rsidRPr="003D4776" w:rsidRDefault="00874691" w:rsidP="00931C74">
            <w:pPr>
              <w:jc w:val="right"/>
              <w:rPr>
                <w:rFonts w:ascii="楷体" w:eastAsia="楷体" w:hAnsi="楷体" w:cs="Times New Roman"/>
              </w:rPr>
            </w:pPr>
          </w:p>
        </w:tc>
      </w:tr>
      <w:tr w:rsidR="003D4776" w:rsidRPr="003D4776" w:rsidTr="003D4776">
        <w:tc>
          <w:tcPr>
            <w:tcW w:w="3352" w:type="dxa"/>
            <w:vAlign w:val="center"/>
          </w:tcPr>
          <w:p w:rsidR="00874691" w:rsidRPr="003D4776" w:rsidRDefault="00874691" w:rsidP="00931C74">
            <w:pPr>
              <w:jc w:val="center"/>
              <w:rPr>
                <w:rFonts w:ascii="楷体" w:eastAsia="楷体" w:hAnsi="楷体" w:cs="Times New Roman"/>
              </w:rPr>
            </w:pPr>
            <w:r w:rsidRPr="003D4776">
              <w:rPr>
                <w:rFonts w:ascii="楷体" w:eastAsia="楷体" w:hAnsi="楷体" w:cs="楷体" w:hint="eastAsia"/>
              </w:rPr>
              <w:t>国际会议论文数</w:t>
            </w:r>
          </w:p>
        </w:tc>
        <w:tc>
          <w:tcPr>
            <w:tcW w:w="3096" w:type="dxa"/>
            <w:vAlign w:val="center"/>
          </w:tcPr>
          <w:p w:rsidR="00874691" w:rsidRPr="003D4776" w:rsidRDefault="00874691" w:rsidP="00931C74">
            <w:pPr>
              <w:jc w:val="right"/>
              <w:rPr>
                <w:rFonts w:ascii="楷体" w:eastAsia="楷体" w:hAnsi="楷体" w:cs="Times New Roman"/>
              </w:rPr>
            </w:pPr>
          </w:p>
        </w:tc>
      </w:tr>
      <w:tr w:rsidR="003D4776" w:rsidRPr="003D4776" w:rsidTr="003D4776">
        <w:tc>
          <w:tcPr>
            <w:tcW w:w="3352" w:type="dxa"/>
            <w:vAlign w:val="center"/>
          </w:tcPr>
          <w:p w:rsidR="00874691" w:rsidRPr="003D4776" w:rsidRDefault="00874691" w:rsidP="00931C74">
            <w:pPr>
              <w:jc w:val="center"/>
              <w:rPr>
                <w:rFonts w:ascii="楷体" w:eastAsia="楷体" w:hAnsi="楷体" w:cs="Times New Roman"/>
              </w:rPr>
            </w:pPr>
            <w:r w:rsidRPr="003D4776">
              <w:rPr>
                <w:rFonts w:ascii="楷体" w:eastAsia="楷体" w:hAnsi="楷体" w:cs="楷体" w:hint="eastAsia"/>
              </w:rPr>
              <w:t>国内一般刊物发表论文数</w:t>
            </w:r>
          </w:p>
        </w:tc>
        <w:tc>
          <w:tcPr>
            <w:tcW w:w="3096" w:type="dxa"/>
            <w:vAlign w:val="center"/>
          </w:tcPr>
          <w:p w:rsidR="00874691" w:rsidRPr="003D4776" w:rsidRDefault="00874691" w:rsidP="00931C74">
            <w:pPr>
              <w:jc w:val="right"/>
              <w:rPr>
                <w:rFonts w:ascii="楷体" w:eastAsia="楷体" w:hAnsi="楷体" w:cs="Times New Roman"/>
              </w:rPr>
            </w:pPr>
          </w:p>
        </w:tc>
      </w:tr>
      <w:tr w:rsidR="003D4776" w:rsidRPr="003D4776" w:rsidTr="003D4776">
        <w:tc>
          <w:tcPr>
            <w:tcW w:w="3352" w:type="dxa"/>
            <w:vAlign w:val="center"/>
          </w:tcPr>
          <w:p w:rsidR="00874691" w:rsidRPr="003D4776" w:rsidRDefault="00874691" w:rsidP="00931C74">
            <w:pPr>
              <w:jc w:val="center"/>
              <w:rPr>
                <w:rFonts w:ascii="楷体" w:eastAsia="楷体" w:hAnsi="楷体" w:cs="Times New Roman"/>
              </w:rPr>
            </w:pPr>
            <w:r w:rsidRPr="003D4776">
              <w:rPr>
                <w:rFonts w:ascii="楷体" w:eastAsia="楷体" w:hAnsi="楷体" w:cs="楷体" w:hint="eastAsia"/>
              </w:rPr>
              <w:lastRenderedPageBreak/>
              <w:t>省部委奖数</w:t>
            </w:r>
          </w:p>
        </w:tc>
        <w:tc>
          <w:tcPr>
            <w:tcW w:w="3096" w:type="dxa"/>
            <w:vAlign w:val="center"/>
          </w:tcPr>
          <w:p w:rsidR="00874691" w:rsidRPr="003D4776" w:rsidRDefault="00874691" w:rsidP="00931C74">
            <w:pPr>
              <w:jc w:val="right"/>
              <w:rPr>
                <w:rFonts w:ascii="楷体" w:eastAsia="楷体" w:hAnsi="楷体" w:cs="Times New Roman"/>
              </w:rPr>
            </w:pPr>
          </w:p>
        </w:tc>
      </w:tr>
      <w:tr w:rsidR="003D4776" w:rsidRPr="003D4776" w:rsidTr="003D4776">
        <w:tc>
          <w:tcPr>
            <w:tcW w:w="3352" w:type="dxa"/>
            <w:vAlign w:val="center"/>
          </w:tcPr>
          <w:p w:rsidR="00874691" w:rsidRPr="003D4776" w:rsidRDefault="00874691" w:rsidP="00931C74">
            <w:pPr>
              <w:jc w:val="center"/>
              <w:rPr>
                <w:rFonts w:ascii="楷体" w:eastAsia="楷体" w:hAnsi="楷体" w:cs="Times New Roman"/>
              </w:rPr>
            </w:pPr>
            <w:r w:rsidRPr="003D4776">
              <w:rPr>
                <w:rFonts w:ascii="楷体" w:eastAsia="楷体" w:hAnsi="楷体" w:cs="楷体" w:hint="eastAsia"/>
              </w:rPr>
              <w:t>其它奖数</w:t>
            </w:r>
          </w:p>
        </w:tc>
        <w:tc>
          <w:tcPr>
            <w:tcW w:w="3096" w:type="dxa"/>
            <w:vAlign w:val="center"/>
          </w:tcPr>
          <w:p w:rsidR="00874691" w:rsidRPr="003D4776" w:rsidRDefault="00874691" w:rsidP="00931C74">
            <w:pPr>
              <w:jc w:val="right"/>
              <w:rPr>
                <w:rFonts w:ascii="楷体" w:eastAsia="楷体" w:hAnsi="楷体" w:cs="Times New Roman"/>
              </w:rPr>
            </w:pPr>
          </w:p>
        </w:tc>
      </w:tr>
    </w:tbl>
    <w:p w:rsidR="00874691" w:rsidRDefault="00874691" w:rsidP="00874691">
      <w:pPr>
        <w:spacing w:beforeLines="50" w:before="163"/>
        <w:ind w:firstLineChars="200" w:firstLine="480"/>
        <w:rPr>
          <w:rFonts w:ascii="楷体" w:eastAsia="楷体" w:hAnsi="楷体" w:cs="Times New Roman"/>
        </w:rPr>
      </w:pPr>
      <w:r>
        <w:rPr>
          <w:rFonts w:ascii="楷体" w:eastAsia="楷体" w:hAnsi="楷体" w:cs="楷体" w:hint="eastAsia"/>
        </w:rPr>
        <w:t>注：国内一般刊物：除</w:t>
      </w:r>
      <w:r>
        <w:rPr>
          <w:rFonts w:ascii="楷体" w:eastAsia="楷体" w:hAnsi="楷体" w:cs="楷体"/>
        </w:rPr>
        <w:t>CSCD</w:t>
      </w:r>
      <w:r>
        <w:rPr>
          <w:rFonts w:ascii="楷体" w:eastAsia="楷体" w:hAnsi="楷体" w:cs="楷体" w:hint="eastAsia"/>
        </w:rPr>
        <w:t>核心库来源期刊以外的其它国内刊物，只填报原始论文。</w:t>
      </w:r>
      <w:r>
        <w:rPr>
          <w:rFonts w:ascii="楷体" w:eastAsia="楷体" w:hAnsi="楷体" w:cs="楷体"/>
        </w:rPr>
        <w:t xml:space="preserve"> </w:t>
      </w:r>
    </w:p>
    <w:p w:rsidR="00874691" w:rsidRDefault="00874691" w:rsidP="00874691">
      <w:pPr>
        <w:ind w:firstLineChars="196" w:firstLine="630"/>
        <w:rPr>
          <w:rFonts w:ascii="黑体" w:eastAsia="黑体" w:hAnsi="黑体" w:cs="Times New Roman"/>
          <w:b/>
          <w:bCs/>
          <w:sz w:val="32"/>
          <w:szCs w:val="32"/>
        </w:rPr>
      </w:pPr>
      <w:r>
        <w:rPr>
          <w:rFonts w:ascii="黑体" w:eastAsia="黑体" w:hAnsi="黑体" w:cs="黑体" w:hint="eastAsia"/>
          <w:b/>
          <w:bCs/>
          <w:sz w:val="32"/>
          <w:szCs w:val="32"/>
        </w:rPr>
        <w:t>四、人才队伍基本情况</w:t>
      </w:r>
    </w:p>
    <w:p w:rsidR="00874691" w:rsidRDefault="00874691" w:rsidP="00874691">
      <w:pPr>
        <w:spacing w:beforeLines="50" w:before="163" w:afterLines="50" w:after="163"/>
        <w:ind w:firstLineChars="200" w:firstLine="560"/>
        <w:rPr>
          <w:rFonts w:ascii="黑体" w:eastAsia="黑体" w:hAnsi="黑体" w:cs="黑体"/>
          <w:sz w:val="28"/>
          <w:szCs w:val="28"/>
        </w:rPr>
      </w:pPr>
      <w:r>
        <w:rPr>
          <w:rFonts w:ascii="黑体" w:eastAsia="黑体" w:hAnsi="黑体" w:cs="黑体" w:hint="eastAsia"/>
          <w:sz w:val="28"/>
          <w:szCs w:val="28"/>
        </w:rPr>
        <w:t>（一）本年度固定人员情况</w:t>
      </w:r>
    </w:p>
    <w:p w:rsidR="00884D98" w:rsidRPr="00453710" w:rsidRDefault="00884D98" w:rsidP="00884D98">
      <w:pPr>
        <w:ind w:firstLineChars="196" w:firstLine="472"/>
        <w:rPr>
          <w:rFonts w:ascii="黑体" w:eastAsia="黑体" w:hAnsi="黑体" w:cs="Times New Roman"/>
          <w:b/>
          <w:bCs/>
        </w:rPr>
      </w:pPr>
      <w:r>
        <w:rPr>
          <w:rFonts w:ascii="黑体" w:eastAsia="黑体" w:hAnsi="黑体" w:cs="黑体" w:hint="eastAsia"/>
          <w:b/>
          <w:bCs/>
        </w:rPr>
        <w:t>3</w:t>
      </w:r>
      <w:r w:rsidRPr="00453710">
        <w:rPr>
          <w:rFonts w:ascii="黑体" w:eastAsia="黑体" w:hAnsi="黑体" w:cs="黑体" w:hint="eastAsia"/>
          <w:b/>
          <w:bCs/>
        </w:rPr>
        <w:t>、人才队伍基本情况</w:t>
      </w:r>
      <w:r>
        <w:rPr>
          <w:rFonts w:ascii="黑体" w:eastAsia="黑体" w:hAnsi="黑体" w:cs="Times New Roman"/>
          <w:b/>
          <w:bCs/>
        </w:rPr>
        <w:t>（</w:t>
      </w:r>
      <w:r>
        <w:rPr>
          <w:rFonts w:ascii="黑体" w:eastAsia="黑体" w:hAnsi="黑体" w:cs="Times New Roman" w:hint="eastAsia"/>
          <w:b/>
          <w:bCs/>
        </w:rPr>
        <w:t>固定人员</w:t>
      </w:r>
      <w:r>
        <w:rPr>
          <w:rFonts w:ascii="黑体" w:eastAsia="黑体" w:hAnsi="黑体" w:cs="Times New Roman"/>
          <w:b/>
          <w:bCs/>
        </w:rPr>
        <w:t>）</w:t>
      </w:r>
    </w:p>
    <w:tbl>
      <w:tblPr>
        <w:tblW w:w="836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134"/>
        <w:gridCol w:w="567"/>
        <w:gridCol w:w="992"/>
        <w:gridCol w:w="993"/>
        <w:gridCol w:w="992"/>
        <w:gridCol w:w="1134"/>
        <w:gridCol w:w="850"/>
        <w:gridCol w:w="993"/>
      </w:tblGrid>
      <w:tr w:rsidR="00884D98" w:rsidRPr="00453710" w:rsidTr="00931C74">
        <w:tc>
          <w:tcPr>
            <w:tcW w:w="709" w:type="dxa"/>
            <w:vAlign w:val="center"/>
          </w:tcPr>
          <w:p w:rsidR="00884D98" w:rsidRPr="00453710"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序号</w:t>
            </w:r>
          </w:p>
        </w:tc>
        <w:tc>
          <w:tcPr>
            <w:tcW w:w="1134" w:type="dxa"/>
            <w:vAlign w:val="center"/>
          </w:tcPr>
          <w:p w:rsidR="00884D98" w:rsidRPr="00453710"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姓名</w:t>
            </w:r>
          </w:p>
        </w:tc>
        <w:tc>
          <w:tcPr>
            <w:tcW w:w="567" w:type="dxa"/>
            <w:vAlign w:val="center"/>
          </w:tcPr>
          <w:p w:rsidR="00884D98" w:rsidRPr="00453710"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性别</w:t>
            </w:r>
          </w:p>
        </w:tc>
        <w:tc>
          <w:tcPr>
            <w:tcW w:w="992" w:type="dxa"/>
            <w:vAlign w:val="center"/>
          </w:tcPr>
          <w:p w:rsidR="00884D98"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出生</w:t>
            </w:r>
          </w:p>
          <w:p w:rsidR="00884D98" w:rsidRPr="00453710"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年份</w:t>
            </w:r>
          </w:p>
        </w:tc>
        <w:tc>
          <w:tcPr>
            <w:tcW w:w="993" w:type="dxa"/>
            <w:vAlign w:val="center"/>
          </w:tcPr>
          <w:p w:rsidR="00884D98" w:rsidRPr="00453710"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职称</w:t>
            </w:r>
          </w:p>
        </w:tc>
        <w:tc>
          <w:tcPr>
            <w:tcW w:w="992" w:type="dxa"/>
            <w:vAlign w:val="center"/>
          </w:tcPr>
          <w:p w:rsidR="00884D98" w:rsidRPr="00453710"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职务</w:t>
            </w:r>
          </w:p>
        </w:tc>
        <w:tc>
          <w:tcPr>
            <w:tcW w:w="1134" w:type="dxa"/>
            <w:vAlign w:val="center"/>
          </w:tcPr>
          <w:p w:rsidR="00884D98" w:rsidRPr="00453710"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工作性质</w:t>
            </w:r>
          </w:p>
        </w:tc>
        <w:tc>
          <w:tcPr>
            <w:tcW w:w="850" w:type="dxa"/>
            <w:vAlign w:val="center"/>
          </w:tcPr>
          <w:p w:rsidR="00884D98" w:rsidRPr="00453710"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学位</w:t>
            </w:r>
          </w:p>
        </w:tc>
        <w:tc>
          <w:tcPr>
            <w:tcW w:w="993" w:type="dxa"/>
            <w:vAlign w:val="center"/>
          </w:tcPr>
          <w:p w:rsidR="00884D98" w:rsidRPr="00453710" w:rsidRDefault="00884D98" w:rsidP="00931C74">
            <w:pPr>
              <w:jc w:val="center"/>
              <w:rPr>
                <w:rFonts w:ascii="黑体" w:eastAsia="黑体" w:hAnsi="黑体" w:cs="宋体"/>
                <w:sz w:val="21"/>
                <w:szCs w:val="21"/>
              </w:rPr>
            </w:pPr>
            <w:r w:rsidRPr="00453710">
              <w:rPr>
                <w:rFonts w:ascii="黑体" w:eastAsia="黑体" w:hAnsi="黑体" w:cs="宋体" w:hint="eastAsia"/>
                <w:sz w:val="21"/>
                <w:szCs w:val="21"/>
              </w:rPr>
              <w:t>备注</w:t>
            </w:r>
          </w:p>
        </w:tc>
      </w:tr>
      <w:tr w:rsidR="00884D98" w:rsidRPr="00453710" w:rsidTr="00931C74">
        <w:trPr>
          <w:trHeight w:val="432"/>
        </w:trPr>
        <w:tc>
          <w:tcPr>
            <w:tcW w:w="709"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叶敏</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男</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197</w:t>
            </w:r>
            <w:r>
              <w:rPr>
                <w:rFonts w:ascii="楷体" w:eastAsia="楷体" w:hAnsi="楷体" w:cs="宋体" w:hint="eastAsia"/>
              </w:rPr>
              <w:t>5</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教授</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主任</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教学</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博士</w:t>
            </w:r>
          </w:p>
        </w:tc>
        <w:tc>
          <w:tcPr>
            <w:tcW w:w="993" w:type="dxa"/>
            <w:vAlign w:val="center"/>
          </w:tcPr>
          <w:p w:rsidR="00884D98" w:rsidRPr="00453710" w:rsidRDefault="00DB687A" w:rsidP="00931C74">
            <w:pPr>
              <w:jc w:val="center"/>
              <w:rPr>
                <w:rFonts w:ascii="楷体" w:eastAsia="楷体" w:hAnsi="楷体" w:cs="宋体"/>
              </w:rPr>
            </w:pPr>
            <w:r w:rsidRPr="00DB687A">
              <w:rPr>
                <w:rFonts w:ascii="楷体" w:eastAsia="楷体" w:hAnsi="楷体" w:cs="宋体" w:hint="eastAsia"/>
              </w:rPr>
              <w:t>博士生导师,杰出青年基金获得者</w:t>
            </w:r>
          </w:p>
        </w:tc>
      </w:tr>
      <w:tr w:rsidR="00884D98" w:rsidRPr="00453710" w:rsidTr="00931C74">
        <w:trPr>
          <w:trHeight w:val="432"/>
        </w:trPr>
        <w:tc>
          <w:tcPr>
            <w:tcW w:w="709"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2</w:t>
            </w:r>
          </w:p>
        </w:tc>
        <w:tc>
          <w:tcPr>
            <w:tcW w:w="1134" w:type="dxa"/>
            <w:vAlign w:val="center"/>
          </w:tcPr>
          <w:p w:rsidR="00884D98" w:rsidRPr="00453710" w:rsidRDefault="00884D98" w:rsidP="00931C74">
            <w:pPr>
              <w:jc w:val="center"/>
              <w:rPr>
                <w:rFonts w:ascii="楷体" w:eastAsia="楷体" w:hAnsi="楷体" w:cs="宋体"/>
              </w:rPr>
            </w:pPr>
            <w:r>
              <w:rPr>
                <w:rFonts w:ascii="楷体" w:eastAsia="楷体" w:hAnsi="楷体" w:cs="宋体" w:hint="eastAsia"/>
              </w:rPr>
              <w:t>张英涛</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男</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197</w:t>
            </w:r>
            <w:r>
              <w:rPr>
                <w:rFonts w:ascii="楷体" w:eastAsia="楷体" w:hAnsi="楷体" w:cs="宋体"/>
              </w:rPr>
              <w:t>0</w:t>
            </w:r>
          </w:p>
        </w:tc>
        <w:tc>
          <w:tcPr>
            <w:tcW w:w="993" w:type="dxa"/>
            <w:vAlign w:val="center"/>
          </w:tcPr>
          <w:p w:rsidR="00884D98" w:rsidRPr="00453710" w:rsidRDefault="00884D98" w:rsidP="00931C74">
            <w:pPr>
              <w:jc w:val="center"/>
              <w:rPr>
                <w:rFonts w:ascii="楷体" w:eastAsia="楷体" w:hAnsi="楷体" w:cs="宋体"/>
              </w:rPr>
            </w:pPr>
            <w:r>
              <w:rPr>
                <w:rFonts w:ascii="楷体" w:eastAsia="楷体" w:hAnsi="楷体" w:cs="宋体" w:hint="eastAsia"/>
              </w:rPr>
              <w:t>副教授</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副主任</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教学</w:t>
            </w:r>
          </w:p>
        </w:tc>
        <w:tc>
          <w:tcPr>
            <w:tcW w:w="850" w:type="dxa"/>
            <w:vAlign w:val="center"/>
          </w:tcPr>
          <w:p w:rsidR="00884D98" w:rsidRPr="00453710" w:rsidRDefault="00884D98" w:rsidP="00931C74">
            <w:pPr>
              <w:jc w:val="center"/>
              <w:rPr>
                <w:rFonts w:ascii="楷体" w:eastAsia="楷体" w:hAnsi="楷体" w:cs="宋体"/>
              </w:rPr>
            </w:pPr>
            <w:r>
              <w:rPr>
                <w:rFonts w:ascii="楷体" w:eastAsia="楷体" w:hAnsi="楷体" w:cs="宋体" w:hint="eastAsia"/>
              </w:rPr>
              <w:t>博士</w:t>
            </w:r>
          </w:p>
        </w:tc>
        <w:tc>
          <w:tcPr>
            <w:tcW w:w="993" w:type="dxa"/>
            <w:vAlign w:val="center"/>
          </w:tcPr>
          <w:p w:rsidR="00884D98" w:rsidRPr="00453710" w:rsidRDefault="00884D98" w:rsidP="00931C74">
            <w:pPr>
              <w:jc w:val="center"/>
              <w:rPr>
                <w:rFonts w:ascii="楷体" w:eastAsia="楷体" w:hAnsi="楷体" w:cs="宋体"/>
              </w:rPr>
            </w:pPr>
          </w:p>
        </w:tc>
      </w:tr>
      <w:tr w:rsidR="00884D98" w:rsidRPr="00453710" w:rsidTr="00931C74">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Pr>
                <w:rFonts w:ascii="楷体" w:eastAsia="楷体" w:hAnsi="楷体" w:cs="宋体"/>
              </w:rPr>
              <w:t>3</w:t>
            </w:r>
          </w:p>
        </w:tc>
        <w:tc>
          <w:tcPr>
            <w:tcW w:w="1134"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胡新</w:t>
            </w:r>
          </w:p>
        </w:tc>
        <w:tc>
          <w:tcPr>
            <w:tcW w:w="567"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男</w:t>
            </w:r>
          </w:p>
        </w:tc>
        <w:tc>
          <w:tcPr>
            <w:tcW w:w="992"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1970</w:t>
            </w:r>
          </w:p>
        </w:tc>
        <w:tc>
          <w:tcPr>
            <w:tcW w:w="993"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副高</w:t>
            </w:r>
          </w:p>
        </w:tc>
        <w:tc>
          <w:tcPr>
            <w:tcW w:w="992"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p>
        </w:tc>
        <w:tc>
          <w:tcPr>
            <w:tcW w:w="1134"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教学</w:t>
            </w:r>
          </w:p>
        </w:tc>
        <w:tc>
          <w:tcPr>
            <w:tcW w:w="850"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硕士</w:t>
            </w:r>
          </w:p>
        </w:tc>
        <w:tc>
          <w:tcPr>
            <w:tcW w:w="993"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p>
        </w:tc>
      </w:tr>
      <w:tr w:rsidR="00884D98" w:rsidRPr="00453710" w:rsidTr="00931C74">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Pr>
                <w:rFonts w:ascii="楷体" w:eastAsia="楷体" w:hAnsi="楷体" w:cs="宋体"/>
              </w:rPr>
              <w:t>4</w:t>
            </w:r>
          </w:p>
        </w:tc>
        <w:tc>
          <w:tcPr>
            <w:tcW w:w="1134"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王超</w:t>
            </w:r>
          </w:p>
        </w:tc>
        <w:tc>
          <w:tcPr>
            <w:tcW w:w="567"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女</w:t>
            </w:r>
          </w:p>
        </w:tc>
        <w:tc>
          <w:tcPr>
            <w:tcW w:w="992"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1987</w:t>
            </w:r>
          </w:p>
        </w:tc>
        <w:tc>
          <w:tcPr>
            <w:tcW w:w="993"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书记</w:t>
            </w:r>
          </w:p>
        </w:tc>
        <w:tc>
          <w:tcPr>
            <w:tcW w:w="1134"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教学</w:t>
            </w:r>
          </w:p>
        </w:tc>
        <w:tc>
          <w:tcPr>
            <w:tcW w:w="850"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博士</w:t>
            </w:r>
          </w:p>
        </w:tc>
        <w:tc>
          <w:tcPr>
            <w:tcW w:w="993" w:type="dxa"/>
            <w:tcBorders>
              <w:top w:val="single" w:sz="6" w:space="0" w:color="auto"/>
              <w:left w:val="single" w:sz="6" w:space="0" w:color="auto"/>
              <w:bottom w:val="single" w:sz="6" w:space="0" w:color="auto"/>
              <w:right w:val="single" w:sz="6" w:space="0" w:color="auto"/>
            </w:tcBorders>
            <w:vAlign w:val="center"/>
          </w:tcPr>
          <w:p w:rsidR="00884D98" w:rsidRPr="00453710" w:rsidRDefault="00884D98" w:rsidP="00931C74">
            <w:pPr>
              <w:jc w:val="center"/>
              <w:rPr>
                <w:rFonts w:ascii="楷体" w:eastAsia="楷体" w:hAnsi="楷体" w:cs="宋体"/>
              </w:rPr>
            </w:pPr>
          </w:p>
        </w:tc>
      </w:tr>
      <w:tr w:rsidR="00884D98" w:rsidRPr="00453710" w:rsidTr="00931C74">
        <w:trPr>
          <w:trHeight w:val="435"/>
        </w:trPr>
        <w:tc>
          <w:tcPr>
            <w:tcW w:w="709" w:type="dxa"/>
            <w:vAlign w:val="center"/>
          </w:tcPr>
          <w:p w:rsidR="00884D98" w:rsidRPr="00453710" w:rsidRDefault="00884D98" w:rsidP="00931C74">
            <w:pPr>
              <w:jc w:val="center"/>
              <w:rPr>
                <w:rFonts w:ascii="楷体" w:eastAsia="楷体" w:hAnsi="楷体" w:cs="宋体"/>
              </w:rPr>
            </w:pPr>
            <w:r>
              <w:rPr>
                <w:rFonts w:ascii="楷体" w:eastAsia="楷体" w:hAnsi="楷体" w:cs="宋体"/>
              </w:rPr>
              <w:t>5</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郭莹</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女</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1978</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中级</w:t>
            </w:r>
          </w:p>
        </w:tc>
        <w:tc>
          <w:tcPr>
            <w:tcW w:w="992" w:type="dxa"/>
            <w:vAlign w:val="center"/>
          </w:tcPr>
          <w:p w:rsidR="00884D98" w:rsidRPr="00453710" w:rsidRDefault="00884D98" w:rsidP="00931C74">
            <w:pPr>
              <w:jc w:val="center"/>
              <w:rPr>
                <w:rFonts w:ascii="楷体" w:eastAsia="楷体" w:hAnsi="楷体" w:cs="宋体"/>
              </w:rPr>
            </w:pP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教学</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博士</w:t>
            </w:r>
          </w:p>
        </w:tc>
        <w:tc>
          <w:tcPr>
            <w:tcW w:w="993" w:type="dxa"/>
            <w:vAlign w:val="center"/>
          </w:tcPr>
          <w:p w:rsidR="00884D98" w:rsidRPr="00453710" w:rsidRDefault="00884D98" w:rsidP="00931C74">
            <w:pPr>
              <w:jc w:val="center"/>
              <w:rPr>
                <w:rFonts w:ascii="楷体" w:eastAsia="楷体" w:hAnsi="楷体" w:cs="宋体"/>
              </w:rPr>
            </w:pPr>
          </w:p>
        </w:tc>
      </w:tr>
      <w:tr w:rsidR="00884D98" w:rsidRPr="00453710" w:rsidTr="00931C74">
        <w:trPr>
          <w:trHeight w:val="520"/>
        </w:trPr>
        <w:tc>
          <w:tcPr>
            <w:tcW w:w="709" w:type="dxa"/>
            <w:vAlign w:val="center"/>
          </w:tcPr>
          <w:p w:rsidR="00884D98" w:rsidRPr="00453710" w:rsidRDefault="00884D98" w:rsidP="00931C74">
            <w:pPr>
              <w:jc w:val="center"/>
              <w:rPr>
                <w:rFonts w:ascii="楷体" w:eastAsia="楷体" w:hAnsi="楷体" w:cs="宋体"/>
              </w:rPr>
            </w:pPr>
            <w:r>
              <w:rPr>
                <w:rFonts w:ascii="楷体" w:eastAsia="楷体" w:hAnsi="楷体" w:cs="宋体"/>
              </w:rPr>
              <w:t>6</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严日柏</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男</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1973</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中级</w:t>
            </w:r>
          </w:p>
        </w:tc>
        <w:tc>
          <w:tcPr>
            <w:tcW w:w="992" w:type="dxa"/>
            <w:vAlign w:val="center"/>
          </w:tcPr>
          <w:p w:rsidR="00884D98" w:rsidRPr="00453710" w:rsidRDefault="00884D98" w:rsidP="00931C74">
            <w:pPr>
              <w:jc w:val="center"/>
              <w:rPr>
                <w:rFonts w:ascii="楷体" w:eastAsia="楷体" w:hAnsi="楷体" w:cs="宋体"/>
              </w:rPr>
            </w:pP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技术</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博士</w:t>
            </w:r>
          </w:p>
        </w:tc>
        <w:tc>
          <w:tcPr>
            <w:tcW w:w="993" w:type="dxa"/>
            <w:vAlign w:val="center"/>
          </w:tcPr>
          <w:p w:rsidR="00884D98" w:rsidRPr="00453710" w:rsidRDefault="00884D98" w:rsidP="00931C74">
            <w:pPr>
              <w:jc w:val="center"/>
              <w:rPr>
                <w:rFonts w:ascii="楷体" w:eastAsia="楷体" w:hAnsi="楷体" w:cs="宋体"/>
              </w:rPr>
            </w:pPr>
          </w:p>
        </w:tc>
      </w:tr>
      <w:tr w:rsidR="00884D98" w:rsidRPr="00453710" w:rsidTr="00931C74">
        <w:trPr>
          <w:trHeight w:val="435"/>
        </w:trPr>
        <w:tc>
          <w:tcPr>
            <w:tcW w:w="709" w:type="dxa"/>
            <w:vAlign w:val="center"/>
          </w:tcPr>
          <w:p w:rsidR="00884D98" w:rsidRPr="00453710" w:rsidRDefault="00884D98" w:rsidP="00931C74">
            <w:pPr>
              <w:jc w:val="center"/>
              <w:rPr>
                <w:rFonts w:ascii="楷体" w:eastAsia="楷体" w:hAnsi="楷体" w:cs="宋体"/>
              </w:rPr>
            </w:pPr>
            <w:r>
              <w:rPr>
                <w:rFonts w:ascii="楷体" w:eastAsia="楷体" w:hAnsi="楷体" w:cs="宋体"/>
              </w:rPr>
              <w:t>7</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鄢由奇</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男</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1966</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中级</w:t>
            </w:r>
          </w:p>
        </w:tc>
        <w:tc>
          <w:tcPr>
            <w:tcW w:w="992" w:type="dxa"/>
            <w:vAlign w:val="center"/>
          </w:tcPr>
          <w:p w:rsidR="00884D98" w:rsidRPr="00453710" w:rsidRDefault="00884D98" w:rsidP="00931C74">
            <w:pPr>
              <w:jc w:val="center"/>
              <w:rPr>
                <w:rFonts w:ascii="楷体" w:eastAsia="楷体" w:hAnsi="楷体" w:cs="宋体"/>
              </w:rPr>
            </w:pP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技术</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硕士</w:t>
            </w:r>
          </w:p>
        </w:tc>
        <w:tc>
          <w:tcPr>
            <w:tcW w:w="993" w:type="dxa"/>
            <w:vAlign w:val="center"/>
          </w:tcPr>
          <w:p w:rsidR="00884D98" w:rsidRPr="00453710" w:rsidRDefault="00884D98" w:rsidP="00931C74">
            <w:pPr>
              <w:jc w:val="center"/>
              <w:rPr>
                <w:rFonts w:ascii="楷体" w:eastAsia="楷体" w:hAnsi="楷体" w:cs="宋体"/>
              </w:rPr>
            </w:pPr>
          </w:p>
        </w:tc>
      </w:tr>
      <w:tr w:rsidR="00884D98" w:rsidRPr="00453710" w:rsidTr="00931C74">
        <w:trPr>
          <w:trHeight w:val="435"/>
        </w:trPr>
        <w:tc>
          <w:tcPr>
            <w:tcW w:w="709" w:type="dxa"/>
            <w:vAlign w:val="center"/>
          </w:tcPr>
          <w:p w:rsidR="00884D98" w:rsidRPr="00453710" w:rsidRDefault="00884D98" w:rsidP="00931C74">
            <w:pPr>
              <w:jc w:val="center"/>
              <w:rPr>
                <w:rFonts w:ascii="楷体" w:eastAsia="楷体" w:hAnsi="楷体" w:cs="宋体"/>
              </w:rPr>
            </w:pPr>
            <w:r>
              <w:rPr>
                <w:rFonts w:ascii="楷体" w:eastAsia="楷体" w:hAnsi="楷体" w:cs="宋体"/>
              </w:rPr>
              <w:t>8</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王桂玲</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女</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1972</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中级</w:t>
            </w:r>
          </w:p>
        </w:tc>
        <w:tc>
          <w:tcPr>
            <w:tcW w:w="992" w:type="dxa"/>
            <w:vAlign w:val="center"/>
          </w:tcPr>
          <w:p w:rsidR="00884D98" w:rsidRPr="00453710" w:rsidRDefault="00884D98" w:rsidP="00931C74">
            <w:pPr>
              <w:jc w:val="center"/>
              <w:rPr>
                <w:rFonts w:ascii="楷体" w:eastAsia="楷体" w:hAnsi="楷体" w:cs="宋体"/>
              </w:rPr>
            </w:pP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技术</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本科</w:t>
            </w:r>
          </w:p>
        </w:tc>
        <w:tc>
          <w:tcPr>
            <w:tcW w:w="993" w:type="dxa"/>
            <w:vAlign w:val="center"/>
          </w:tcPr>
          <w:p w:rsidR="00884D98" w:rsidRPr="00453710" w:rsidRDefault="00884D98" w:rsidP="00931C74">
            <w:pPr>
              <w:jc w:val="center"/>
              <w:rPr>
                <w:rFonts w:ascii="楷体" w:eastAsia="楷体" w:hAnsi="楷体" w:cs="宋体"/>
              </w:rPr>
            </w:pPr>
          </w:p>
        </w:tc>
      </w:tr>
      <w:tr w:rsidR="00884D98" w:rsidRPr="00453710" w:rsidTr="00931C74">
        <w:trPr>
          <w:trHeight w:val="435"/>
        </w:trPr>
        <w:tc>
          <w:tcPr>
            <w:tcW w:w="709" w:type="dxa"/>
            <w:vAlign w:val="center"/>
          </w:tcPr>
          <w:p w:rsidR="00884D98" w:rsidRPr="00453710" w:rsidRDefault="00884D98" w:rsidP="00931C74">
            <w:pPr>
              <w:jc w:val="center"/>
              <w:rPr>
                <w:rFonts w:ascii="楷体" w:eastAsia="楷体" w:hAnsi="楷体" w:cs="宋体"/>
              </w:rPr>
            </w:pPr>
            <w:r>
              <w:rPr>
                <w:rFonts w:ascii="楷体" w:eastAsia="楷体" w:hAnsi="楷体" w:cs="宋体"/>
              </w:rPr>
              <w:t>9</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杨军</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男</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1967</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中级</w:t>
            </w:r>
          </w:p>
        </w:tc>
        <w:tc>
          <w:tcPr>
            <w:tcW w:w="992" w:type="dxa"/>
            <w:vAlign w:val="center"/>
          </w:tcPr>
          <w:p w:rsidR="00884D98" w:rsidRPr="00453710" w:rsidRDefault="00884D98" w:rsidP="00931C74">
            <w:pPr>
              <w:jc w:val="center"/>
              <w:rPr>
                <w:rFonts w:ascii="楷体" w:eastAsia="楷体" w:hAnsi="楷体" w:cs="宋体"/>
              </w:rPr>
            </w:pP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技术</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本科</w:t>
            </w:r>
          </w:p>
        </w:tc>
        <w:tc>
          <w:tcPr>
            <w:tcW w:w="993" w:type="dxa"/>
            <w:vAlign w:val="center"/>
          </w:tcPr>
          <w:p w:rsidR="00884D98" w:rsidRPr="00453710" w:rsidRDefault="00884D98" w:rsidP="00931C74">
            <w:pPr>
              <w:jc w:val="center"/>
              <w:rPr>
                <w:rFonts w:ascii="楷体" w:eastAsia="楷体" w:hAnsi="楷体" w:cs="宋体"/>
              </w:rPr>
            </w:pPr>
          </w:p>
        </w:tc>
      </w:tr>
      <w:tr w:rsidR="00884D98" w:rsidRPr="00453710" w:rsidTr="00931C74">
        <w:trPr>
          <w:trHeight w:val="435"/>
        </w:trPr>
        <w:tc>
          <w:tcPr>
            <w:tcW w:w="709" w:type="dxa"/>
            <w:vAlign w:val="center"/>
          </w:tcPr>
          <w:p w:rsidR="00884D98" w:rsidRPr="00453710" w:rsidRDefault="00884D98" w:rsidP="00931C74">
            <w:pPr>
              <w:jc w:val="center"/>
              <w:rPr>
                <w:rFonts w:ascii="楷体" w:eastAsia="楷体" w:hAnsi="楷体" w:cs="宋体"/>
              </w:rPr>
            </w:pPr>
            <w:r>
              <w:rPr>
                <w:rFonts w:ascii="楷体" w:eastAsia="楷体" w:hAnsi="楷体" w:cs="宋体"/>
              </w:rPr>
              <w:t>10</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冯雪芝</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女</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1964</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中级</w:t>
            </w:r>
          </w:p>
        </w:tc>
        <w:tc>
          <w:tcPr>
            <w:tcW w:w="992" w:type="dxa"/>
            <w:vAlign w:val="center"/>
          </w:tcPr>
          <w:p w:rsidR="00884D98" w:rsidRPr="00453710" w:rsidRDefault="00884D98" w:rsidP="00931C74">
            <w:pPr>
              <w:jc w:val="center"/>
              <w:rPr>
                <w:rFonts w:ascii="楷体" w:eastAsia="楷体" w:hAnsi="楷体" w:cs="宋体"/>
              </w:rPr>
            </w:pP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管理</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本科</w:t>
            </w:r>
          </w:p>
        </w:tc>
        <w:tc>
          <w:tcPr>
            <w:tcW w:w="993" w:type="dxa"/>
            <w:vAlign w:val="center"/>
          </w:tcPr>
          <w:p w:rsidR="00884D98" w:rsidRPr="00453710" w:rsidRDefault="00884D98" w:rsidP="00931C74">
            <w:pPr>
              <w:jc w:val="center"/>
              <w:rPr>
                <w:rFonts w:ascii="楷体" w:eastAsia="楷体" w:hAnsi="楷体" w:cs="宋体"/>
              </w:rPr>
            </w:pPr>
          </w:p>
        </w:tc>
      </w:tr>
      <w:tr w:rsidR="00884D98" w:rsidRPr="00453710" w:rsidTr="00931C74">
        <w:trPr>
          <w:trHeight w:val="435"/>
        </w:trPr>
        <w:tc>
          <w:tcPr>
            <w:tcW w:w="709"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w:t>
            </w:r>
            <w:r>
              <w:rPr>
                <w:rFonts w:ascii="楷体" w:eastAsia="楷体" w:hAnsi="楷体" w:cs="宋体"/>
              </w:rPr>
              <w:t>1</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刘桦</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女</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1978</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中级</w:t>
            </w:r>
          </w:p>
        </w:tc>
        <w:tc>
          <w:tcPr>
            <w:tcW w:w="992" w:type="dxa"/>
            <w:vAlign w:val="center"/>
          </w:tcPr>
          <w:p w:rsidR="00884D98" w:rsidRPr="00453710" w:rsidRDefault="00884D98" w:rsidP="00931C74">
            <w:pPr>
              <w:jc w:val="center"/>
              <w:rPr>
                <w:rFonts w:ascii="楷体" w:eastAsia="楷体" w:hAnsi="楷体" w:cs="宋体"/>
              </w:rPr>
            </w:pP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技术</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本科</w:t>
            </w:r>
          </w:p>
        </w:tc>
        <w:tc>
          <w:tcPr>
            <w:tcW w:w="993" w:type="dxa"/>
            <w:vAlign w:val="center"/>
          </w:tcPr>
          <w:p w:rsidR="00884D98" w:rsidRPr="00453710" w:rsidRDefault="00884D98" w:rsidP="00931C74">
            <w:pPr>
              <w:jc w:val="center"/>
              <w:rPr>
                <w:rFonts w:ascii="楷体" w:eastAsia="楷体" w:hAnsi="楷体" w:cs="宋体"/>
              </w:rPr>
            </w:pPr>
          </w:p>
        </w:tc>
      </w:tr>
      <w:tr w:rsidR="00884D98" w:rsidRPr="00453710" w:rsidTr="00931C74">
        <w:trPr>
          <w:trHeight w:val="435"/>
        </w:trPr>
        <w:tc>
          <w:tcPr>
            <w:tcW w:w="709"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w:t>
            </w:r>
            <w:r>
              <w:rPr>
                <w:rFonts w:ascii="楷体" w:eastAsia="楷体" w:hAnsi="楷体" w:cs="宋体"/>
              </w:rPr>
              <w:t>2</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陆艳</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女</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1978</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中级</w:t>
            </w:r>
          </w:p>
        </w:tc>
        <w:tc>
          <w:tcPr>
            <w:tcW w:w="992" w:type="dxa"/>
            <w:vAlign w:val="center"/>
          </w:tcPr>
          <w:p w:rsidR="00884D98" w:rsidRPr="00453710" w:rsidRDefault="00884D98" w:rsidP="00931C74">
            <w:pPr>
              <w:jc w:val="center"/>
              <w:rPr>
                <w:rFonts w:ascii="楷体" w:eastAsia="楷体" w:hAnsi="楷体" w:cs="宋体"/>
              </w:rPr>
            </w:pP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技术</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本科</w:t>
            </w:r>
          </w:p>
        </w:tc>
        <w:tc>
          <w:tcPr>
            <w:tcW w:w="993" w:type="dxa"/>
            <w:vAlign w:val="center"/>
          </w:tcPr>
          <w:p w:rsidR="00884D98" w:rsidRPr="00453710" w:rsidRDefault="00884D98" w:rsidP="00931C74">
            <w:pPr>
              <w:jc w:val="center"/>
              <w:rPr>
                <w:rFonts w:ascii="楷体" w:eastAsia="楷体" w:hAnsi="楷体" w:cs="宋体"/>
              </w:rPr>
            </w:pPr>
          </w:p>
        </w:tc>
      </w:tr>
      <w:tr w:rsidR="00884D98" w:rsidRPr="00453710" w:rsidTr="00931C74">
        <w:trPr>
          <w:trHeight w:val="435"/>
        </w:trPr>
        <w:tc>
          <w:tcPr>
            <w:tcW w:w="709" w:type="dxa"/>
            <w:vAlign w:val="center"/>
          </w:tcPr>
          <w:p w:rsidR="00884D98" w:rsidRPr="00453710" w:rsidRDefault="00884D98" w:rsidP="00931C74">
            <w:pPr>
              <w:jc w:val="center"/>
              <w:rPr>
                <w:rFonts w:ascii="楷体" w:eastAsia="楷体" w:hAnsi="楷体" w:cs="宋体"/>
              </w:rPr>
            </w:pPr>
            <w:r>
              <w:rPr>
                <w:rFonts w:ascii="楷体" w:eastAsia="楷体" w:hAnsi="楷体" w:cs="宋体"/>
              </w:rPr>
              <w:t>13</w:t>
            </w: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王煦</w:t>
            </w:r>
          </w:p>
        </w:tc>
        <w:tc>
          <w:tcPr>
            <w:tcW w:w="567"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男</w:t>
            </w:r>
          </w:p>
        </w:tc>
        <w:tc>
          <w:tcPr>
            <w:tcW w:w="992"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rPr>
              <w:t>1981</w:t>
            </w:r>
          </w:p>
        </w:tc>
        <w:tc>
          <w:tcPr>
            <w:tcW w:w="993"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初级</w:t>
            </w:r>
          </w:p>
        </w:tc>
        <w:tc>
          <w:tcPr>
            <w:tcW w:w="992" w:type="dxa"/>
            <w:vAlign w:val="center"/>
          </w:tcPr>
          <w:p w:rsidR="00884D98" w:rsidRPr="00453710" w:rsidRDefault="00884D98" w:rsidP="00931C74">
            <w:pPr>
              <w:jc w:val="center"/>
              <w:rPr>
                <w:rFonts w:ascii="楷体" w:eastAsia="楷体" w:hAnsi="楷体" w:cs="宋体"/>
              </w:rPr>
            </w:pPr>
          </w:p>
        </w:tc>
        <w:tc>
          <w:tcPr>
            <w:tcW w:w="1134"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技术</w:t>
            </w:r>
          </w:p>
        </w:tc>
        <w:tc>
          <w:tcPr>
            <w:tcW w:w="850" w:type="dxa"/>
            <w:vAlign w:val="center"/>
          </w:tcPr>
          <w:p w:rsidR="00884D98" w:rsidRPr="00453710" w:rsidRDefault="00884D98" w:rsidP="00931C74">
            <w:pPr>
              <w:jc w:val="center"/>
              <w:rPr>
                <w:rFonts w:ascii="楷体" w:eastAsia="楷体" w:hAnsi="楷体" w:cs="宋体"/>
              </w:rPr>
            </w:pPr>
            <w:r w:rsidRPr="00453710">
              <w:rPr>
                <w:rFonts w:ascii="楷体" w:eastAsia="楷体" w:hAnsi="楷体" w:cs="宋体" w:hint="eastAsia"/>
              </w:rPr>
              <w:t>本科</w:t>
            </w:r>
          </w:p>
        </w:tc>
        <w:tc>
          <w:tcPr>
            <w:tcW w:w="993" w:type="dxa"/>
            <w:vAlign w:val="center"/>
          </w:tcPr>
          <w:p w:rsidR="00884D98" w:rsidRPr="00453710" w:rsidRDefault="00884D98" w:rsidP="00931C74">
            <w:pPr>
              <w:jc w:val="center"/>
              <w:rPr>
                <w:rFonts w:ascii="楷体" w:eastAsia="楷体" w:hAnsi="楷体" w:cs="宋体"/>
              </w:rPr>
            </w:pPr>
          </w:p>
        </w:tc>
      </w:tr>
    </w:tbl>
    <w:p w:rsidR="00884D98" w:rsidRDefault="00884D98" w:rsidP="00884D98">
      <w:pPr>
        <w:ind w:firstLineChars="200" w:firstLine="480"/>
        <w:rPr>
          <w:rFonts w:ascii="楷体" w:eastAsia="楷体" w:hAnsi="楷体" w:cs="楷体"/>
        </w:rPr>
      </w:pPr>
    </w:p>
    <w:p w:rsidR="00874691" w:rsidRDefault="00874691" w:rsidP="00874691">
      <w:pPr>
        <w:spacing w:beforeLines="50" w:before="163"/>
        <w:ind w:firstLineChars="200" w:firstLine="480"/>
        <w:rPr>
          <w:rFonts w:ascii="楷体" w:eastAsia="楷体" w:hAnsi="楷体" w:cs="楷体"/>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）固定人员：指经过核定的属于示范中心编制的人员。（</w:t>
      </w:r>
      <w:r>
        <w:rPr>
          <w:rFonts w:ascii="楷体" w:eastAsia="楷体" w:hAnsi="楷体" w:cs="楷体"/>
        </w:rPr>
        <w:t>2</w:t>
      </w:r>
      <w:r>
        <w:rPr>
          <w:rFonts w:ascii="楷体" w:eastAsia="楷体" w:hAnsi="楷体" w:cs="楷体" w:hint="eastAsia"/>
        </w:rPr>
        <w:t>）示范中心职务：示范中心主任、副主任。（</w:t>
      </w:r>
      <w:r>
        <w:rPr>
          <w:rFonts w:ascii="楷体" w:eastAsia="楷体" w:hAnsi="楷体" w:cs="楷体"/>
        </w:rPr>
        <w:t>3</w:t>
      </w:r>
      <w:r>
        <w:rPr>
          <w:rFonts w:ascii="楷体" w:eastAsia="楷体" w:hAnsi="楷体" w:cs="楷体" w:hint="eastAsia"/>
        </w:rPr>
        <w:t>）工作性质：教学、技术、管理、其它，从事研究工作的兼职管理人员其工作性质为研究。（</w:t>
      </w:r>
      <w:r>
        <w:rPr>
          <w:rFonts w:ascii="楷体" w:eastAsia="楷体" w:hAnsi="楷体" w:cs="楷体"/>
        </w:rPr>
        <w:t>4</w:t>
      </w:r>
      <w:r>
        <w:rPr>
          <w:rFonts w:ascii="楷体" w:eastAsia="楷体" w:hAnsi="楷体" w:cs="楷体" w:hint="eastAsia"/>
        </w:rPr>
        <w:t>）学位：博士、硕士、学士、其它，一般以学位证书为准。“文革”前毕业的研究生统计为硕士，“文革”前毕业的本科生统计为学士。（</w:t>
      </w:r>
      <w:r>
        <w:rPr>
          <w:rFonts w:ascii="楷体" w:eastAsia="楷体" w:hAnsi="楷体" w:cs="楷体"/>
        </w:rPr>
        <w:t>5</w:t>
      </w:r>
      <w:r>
        <w:rPr>
          <w:rFonts w:ascii="楷体" w:eastAsia="楷体" w:hAnsi="楷体" w:cs="楷体" w:hint="eastAsia"/>
        </w:rPr>
        <w:t>）备注：是否院士、博士生导师、杰出青年基金获得者、长江学者等，获得时间。</w:t>
      </w:r>
    </w:p>
    <w:p w:rsidR="00874691" w:rsidRDefault="00874691" w:rsidP="00874691">
      <w:pPr>
        <w:spacing w:beforeLines="50" w:before="163" w:afterLines="50" w:after="163"/>
        <w:ind w:firstLineChars="200" w:firstLine="560"/>
        <w:rPr>
          <w:rFonts w:ascii="黑体" w:eastAsia="黑体" w:hAnsi="黑体" w:cs="Times New Roman"/>
          <w:sz w:val="28"/>
          <w:szCs w:val="28"/>
        </w:rPr>
      </w:pPr>
      <w:r>
        <w:rPr>
          <w:rFonts w:ascii="黑体" w:eastAsia="黑体" w:hAnsi="黑体" w:cs="黑体" w:hint="eastAsia"/>
          <w:sz w:val="28"/>
          <w:szCs w:val="28"/>
        </w:rPr>
        <w:lastRenderedPageBreak/>
        <w:t>（二）本年度流动人员情况</w:t>
      </w:r>
    </w:p>
    <w:tbl>
      <w:tblPr>
        <w:tblW w:w="8931" w:type="dxa"/>
        <w:tblInd w:w="-106"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709"/>
        <w:gridCol w:w="709"/>
        <w:gridCol w:w="709"/>
        <w:gridCol w:w="1275"/>
        <w:gridCol w:w="709"/>
        <w:gridCol w:w="1134"/>
        <w:gridCol w:w="1276"/>
        <w:gridCol w:w="850"/>
        <w:gridCol w:w="1560"/>
      </w:tblGrid>
      <w:tr w:rsidR="00874691" w:rsidTr="00931C74">
        <w:tc>
          <w:tcPr>
            <w:tcW w:w="709" w:type="dxa"/>
            <w:tcBorders>
              <w:top w:val="single" w:sz="12" w:space="0" w:color="auto"/>
              <w:left w:val="single" w:sz="6" w:space="0" w:color="auto"/>
            </w:tcBorders>
            <w:vAlign w:val="center"/>
          </w:tcPr>
          <w:p w:rsidR="00874691" w:rsidRDefault="00874691" w:rsidP="00931C74">
            <w:pPr>
              <w:jc w:val="center"/>
              <w:rPr>
                <w:rFonts w:ascii="黑体" w:eastAsia="黑体" w:hAnsi="黑体" w:cs="Times New Roman"/>
              </w:rPr>
            </w:pPr>
            <w:r>
              <w:rPr>
                <w:rFonts w:ascii="黑体" w:eastAsia="黑体" w:hAnsi="黑体" w:cs="黑体" w:hint="eastAsia"/>
              </w:rPr>
              <w:t>序号</w:t>
            </w:r>
          </w:p>
        </w:tc>
        <w:tc>
          <w:tcPr>
            <w:tcW w:w="709" w:type="dxa"/>
            <w:tcBorders>
              <w:top w:val="single" w:sz="12" w:space="0" w:color="auto"/>
            </w:tcBorders>
            <w:vAlign w:val="center"/>
          </w:tcPr>
          <w:p w:rsidR="00874691" w:rsidRDefault="00874691" w:rsidP="00931C74">
            <w:pPr>
              <w:jc w:val="center"/>
              <w:rPr>
                <w:rFonts w:ascii="黑体" w:eastAsia="黑体" w:hAnsi="黑体" w:cs="Times New Roman"/>
              </w:rPr>
            </w:pPr>
            <w:r>
              <w:rPr>
                <w:rFonts w:ascii="黑体" w:eastAsia="黑体" w:hAnsi="黑体" w:cs="黑体" w:hint="eastAsia"/>
              </w:rPr>
              <w:t>姓名</w:t>
            </w:r>
          </w:p>
        </w:tc>
        <w:tc>
          <w:tcPr>
            <w:tcW w:w="709" w:type="dxa"/>
            <w:tcBorders>
              <w:top w:val="single" w:sz="12" w:space="0" w:color="auto"/>
            </w:tcBorders>
            <w:vAlign w:val="center"/>
          </w:tcPr>
          <w:p w:rsidR="00874691" w:rsidRDefault="00874691" w:rsidP="00931C74">
            <w:pPr>
              <w:jc w:val="center"/>
              <w:rPr>
                <w:rFonts w:ascii="黑体" w:eastAsia="黑体" w:hAnsi="黑体" w:cs="Times New Roman"/>
              </w:rPr>
            </w:pPr>
            <w:r>
              <w:rPr>
                <w:rFonts w:ascii="黑体" w:eastAsia="黑体" w:hAnsi="黑体" w:cs="黑体" w:hint="eastAsia"/>
              </w:rPr>
              <w:t>性别</w:t>
            </w:r>
          </w:p>
        </w:tc>
        <w:tc>
          <w:tcPr>
            <w:tcW w:w="1275" w:type="dxa"/>
            <w:tcBorders>
              <w:top w:val="single" w:sz="12" w:space="0" w:color="auto"/>
            </w:tcBorders>
            <w:vAlign w:val="center"/>
          </w:tcPr>
          <w:p w:rsidR="00874691" w:rsidRDefault="00874691" w:rsidP="00931C74">
            <w:pPr>
              <w:jc w:val="center"/>
              <w:rPr>
                <w:rFonts w:ascii="黑体" w:eastAsia="黑体" w:hAnsi="黑体" w:cs="Times New Roman"/>
              </w:rPr>
            </w:pPr>
            <w:r>
              <w:rPr>
                <w:rFonts w:ascii="黑体" w:eastAsia="黑体" w:hAnsi="黑体" w:cs="黑体" w:hint="eastAsia"/>
              </w:rPr>
              <w:t>出生年份</w:t>
            </w:r>
          </w:p>
        </w:tc>
        <w:tc>
          <w:tcPr>
            <w:tcW w:w="709" w:type="dxa"/>
            <w:tcBorders>
              <w:top w:val="single" w:sz="12" w:space="0" w:color="auto"/>
            </w:tcBorders>
            <w:vAlign w:val="center"/>
          </w:tcPr>
          <w:p w:rsidR="00874691" w:rsidRDefault="00874691" w:rsidP="00931C74">
            <w:pPr>
              <w:jc w:val="center"/>
              <w:rPr>
                <w:rFonts w:ascii="黑体" w:eastAsia="黑体" w:hAnsi="黑体" w:cs="Times New Roman"/>
              </w:rPr>
            </w:pPr>
            <w:r>
              <w:rPr>
                <w:rFonts w:ascii="黑体" w:eastAsia="黑体" w:hAnsi="黑体" w:cs="黑体" w:hint="eastAsia"/>
              </w:rPr>
              <w:t>职称</w:t>
            </w:r>
          </w:p>
        </w:tc>
        <w:tc>
          <w:tcPr>
            <w:tcW w:w="1134" w:type="dxa"/>
            <w:tcBorders>
              <w:top w:val="single" w:sz="12" w:space="0" w:color="auto"/>
            </w:tcBorders>
            <w:vAlign w:val="center"/>
          </w:tcPr>
          <w:p w:rsidR="00874691" w:rsidRDefault="00874691" w:rsidP="00931C74">
            <w:pPr>
              <w:jc w:val="center"/>
              <w:rPr>
                <w:rFonts w:ascii="黑体" w:eastAsia="黑体" w:hAnsi="黑体" w:cs="Times New Roman"/>
              </w:rPr>
            </w:pPr>
            <w:r>
              <w:rPr>
                <w:rFonts w:ascii="黑体" w:eastAsia="黑体" w:hAnsi="黑体" w:cs="黑体" w:hint="eastAsia"/>
              </w:rPr>
              <w:t>国别</w:t>
            </w:r>
          </w:p>
        </w:tc>
        <w:tc>
          <w:tcPr>
            <w:tcW w:w="1276" w:type="dxa"/>
            <w:tcBorders>
              <w:top w:val="single" w:sz="12" w:space="0" w:color="auto"/>
            </w:tcBorders>
            <w:vAlign w:val="center"/>
          </w:tcPr>
          <w:p w:rsidR="00874691" w:rsidRDefault="00874691" w:rsidP="00931C74">
            <w:pPr>
              <w:jc w:val="center"/>
              <w:rPr>
                <w:rFonts w:ascii="黑体" w:eastAsia="黑体" w:hAnsi="黑体" w:cs="Times New Roman"/>
              </w:rPr>
            </w:pPr>
            <w:r>
              <w:rPr>
                <w:rFonts w:ascii="黑体" w:eastAsia="黑体" w:hAnsi="黑体" w:cs="黑体" w:hint="eastAsia"/>
              </w:rPr>
              <w:t>工作单位</w:t>
            </w:r>
          </w:p>
        </w:tc>
        <w:tc>
          <w:tcPr>
            <w:tcW w:w="850" w:type="dxa"/>
            <w:tcBorders>
              <w:top w:val="single" w:sz="12" w:space="0" w:color="auto"/>
              <w:left w:val="single" w:sz="4" w:space="0" w:color="auto"/>
              <w:right w:val="single" w:sz="4" w:space="0" w:color="auto"/>
            </w:tcBorders>
            <w:vAlign w:val="center"/>
          </w:tcPr>
          <w:p w:rsidR="00874691" w:rsidRDefault="00874691" w:rsidP="00931C74">
            <w:pPr>
              <w:jc w:val="center"/>
              <w:rPr>
                <w:rFonts w:ascii="黑体" w:eastAsia="黑体" w:hAnsi="黑体" w:cs="Times New Roman"/>
              </w:rPr>
            </w:pPr>
            <w:r>
              <w:rPr>
                <w:rFonts w:ascii="黑体" w:eastAsia="黑体" w:hAnsi="黑体" w:cs="黑体" w:hint="eastAsia"/>
              </w:rPr>
              <w:t>类型</w:t>
            </w:r>
          </w:p>
        </w:tc>
        <w:tc>
          <w:tcPr>
            <w:tcW w:w="1560" w:type="dxa"/>
            <w:tcBorders>
              <w:top w:val="single" w:sz="12" w:space="0" w:color="auto"/>
              <w:left w:val="single" w:sz="4" w:space="0" w:color="auto"/>
              <w:right w:val="single" w:sz="6" w:space="0" w:color="auto"/>
            </w:tcBorders>
            <w:vAlign w:val="center"/>
          </w:tcPr>
          <w:p w:rsidR="00874691" w:rsidRDefault="00874691" w:rsidP="00931C74">
            <w:pPr>
              <w:jc w:val="center"/>
              <w:rPr>
                <w:rFonts w:ascii="黑体" w:eastAsia="黑体" w:hAnsi="黑体" w:cs="Times New Roman"/>
              </w:rPr>
            </w:pPr>
            <w:r>
              <w:rPr>
                <w:rFonts w:ascii="黑体" w:eastAsia="黑体" w:hAnsi="黑体" w:cs="黑体" w:hint="eastAsia"/>
              </w:rPr>
              <w:t>工作期限</w:t>
            </w:r>
          </w:p>
        </w:tc>
      </w:tr>
      <w:tr w:rsidR="00874691" w:rsidTr="00931C74">
        <w:trPr>
          <w:trHeight w:val="435"/>
        </w:trPr>
        <w:tc>
          <w:tcPr>
            <w:tcW w:w="709" w:type="dxa"/>
            <w:tcBorders>
              <w:left w:val="single" w:sz="6" w:space="0" w:color="auto"/>
            </w:tcBorders>
            <w:vAlign w:val="center"/>
          </w:tcPr>
          <w:p w:rsidR="00874691" w:rsidRDefault="00874691" w:rsidP="00931C74">
            <w:pPr>
              <w:jc w:val="center"/>
              <w:rPr>
                <w:rFonts w:ascii="仿宋" w:eastAsia="仿宋" w:hAnsi="仿宋" w:cs="仿宋"/>
                <w:sz w:val="28"/>
                <w:szCs w:val="28"/>
              </w:rPr>
            </w:pPr>
            <w:r>
              <w:rPr>
                <w:rFonts w:ascii="仿宋" w:eastAsia="仿宋" w:hAnsi="仿宋" w:cs="仿宋"/>
                <w:sz w:val="28"/>
                <w:szCs w:val="28"/>
              </w:rPr>
              <w:t>1</w:t>
            </w:r>
          </w:p>
        </w:tc>
        <w:tc>
          <w:tcPr>
            <w:tcW w:w="709" w:type="dxa"/>
            <w:vAlign w:val="center"/>
          </w:tcPr>
          <w:p w:rsidR="00874691" w:rsidRDefault="00874691" w:rsidP="00931C74">
            <w:pPr>
              <w:jc w:val="center"/>
              <w:rPr>
                <w:rFonts w:ascii="仿宋" w:eastAsia="仿宋" w:hAnsi="仿宋" w:cs="仿宋"/>
                <w:sz w:val="28"/>
                <w:szCs w:val="28"/>
              </w:rPr>
            </w:pPr>
          </w:p>
        </w:tc>
        <w:tc>
          <w:tcPr>
            <w:tcW w:w="709" w:type="dxa"/>
            <w:vAlign w:val="center"/>
          </w:tcPr>
          <w:p w:rsidR="00874691" w:rsidRDefault="00874691" w:rsidP="00931C74">
            <w:pPr>
              <w:jc w:val="center"/>
              <w:rPr>
                <w:rFonts w:ascii="仿宋" w:eastAsia="仿宋" w:hAnsi="仿宋" w:cs="仿宋"/>
                <w:sz w:val="28"/>
                <w:szCs w:val="28"/>
              </w:rPr>
            </w:pPr>
          </w:p>
        </w:tc>
        <w:tc>
          <w:tcPr>
            <w:tcW w:w="1275" w:type="dxa"/>
            <w:vAlign w:val="center"/>
          </w:tcPr>
          <w:p w:rsidR="00874691" w:rsidRDefault="00874691" w:rsidP="00931C74">
            <w:pPr>
              <w:jc w:val="center"/>
              <w:rPr>
                <w:rFonts w:ascii="仿宋" w:eastAsia="仿宋" w:hAnsi="仿宋" w:cs="仿宋"/>
                <w:sz w:val="28"/>
                <w:szCs w:val="28"/>
              </w:rPr>
            </w:pPr>
          </w:p>
        </w:tc>
        <w:tc>
          <w:tcPr>
            <w:tcW w:w="709" w:type="dxa"/>
            <w:vAlign w:val="center"/>
          </w:tcPr>
          <w:p w:rsidR="00874691" w:rsidRDefault="00874691" w:rsidP="00931C74">
            <w:pPr>
              <w:jc w:val="center"/>
              <w:rPr>
                <w:rFonts w:ascii="仿宋" w:eastAsia="仿宋" w:hAnsi="仿宋" w:cs="仿宋"/>
                <w:sz w:val="28"/>
                <w:szCs w:val="28"/>
              </w:rPr>
            </w:pPr>
          </w:p>
        </w:tc>
        <w:tc>
          <w:tcPr>
            <w:tcW w:w="1134" w:type="dxa"/>
            <w:vAlign w:val="center"/>
          </w:tcPr>
          <w:p w:rsidR="00874691" w:rsidRDefault="00874691" w:rsidP="00931C74">
            <w:pPr>
              <w:jc w:val="center"/>
              <w:rPr>
                <w:rFonts w:ascii="仿宋" w:eastAsia="仿宋" w:hAnsi="仿宋" w:cs="仿宋"/>
                <w:sz w:val="28"/>
                <w:szCs w:val="28"/>
              </w:rPr>
            </w:pPr>
          </w:p>
        </w:tc>
        <w:tc>
          <w:tcPr>
            <w:tcW w:w="1276" w:type="dxa"/>
            <w:vAlign w:val="center"/>
          </w:tcPr>
          <w:p w:rsidR="00874691" w:rsidRDefault="00874691" w:rsidP="00931C74">
            <w:pPr>
              <w:jc w:val="center"/>
              <w:rPr>
                <w:rFonts w:ascii="仿宋" w:eastAsia="仿宋" w:hAnsi="仿宋" w:cs="仿宋"/>
                <w:sz w:val="28"/>
                <w:szCs w:val="28"/>
              </w:rPr>
            </w:pPr>
          </w:p>
        </w:tc>
        <w:tc>
          <w:tcPr>
            <w:tcW w:w="850" w:type="dxa"/>
            <w:tcBorders>
              <w:left w:val="single" w:sz="4" w:space="0" w:color="auto"/>
              <w:right w:val="single" w:sz="4" w:space="0" w:color="auto"/>
            </w:tcBorders>
            <w:vAlign w:val="center"/>
          </w:tcPr>
          <w:p w:rsidR="00874691" w:rsidRDefault="00874691" w:rsidP="00931C74">
            <w:pPr>
              <w:jc w:val="center"/>
              <w:rPr>
                <w:rFonts w:ascii="仿宋" w:eastAsia="仿宋" w:hAnsi="仿宋" w:cs="仿宋"/>
                <w:sz w:val="28"/>
                <w:szCs w:val="28"/>
              </w:rPr>
            </w:pPr>
          </w:p>
        </w:tc>
        <w:tc>
          <w:tcPr>
            <w:tcW w:w="1560" w:type="dxa"/>
            <w:tcBorders>
              <w:left w:val="single" w:sz="4" w:space="0" w:color="auto"/>
              <w:right w:val="single" w:sz="6" w:space="0" w:color="auto"/>
            </w:tcBorders>
            <w:vAlign w:val="center"/>
          </w:tcPr>
          <w:p w:rsidR="00874691" w:rsidRDefault="00874691" w:rsidP="00931C74">
            <w:pPr>
              <w:jc w:val="center"/>
              <w:rPr>
                <w:rFonts w:ascii="仿宋" w:eastAsia="仿宋" w:hAnsi="仿宋" w:cs="仿宋"/>
                <w:sz w:val="28"/>
                <w:szCs w:val="28"/>
              </w:rPr>
            </w:pPr>
          </w:p>
        </w:tc>
      </w:tr>
      <w:tr w:rsidR="00874691" w:rsidTr="00931C74">
        <w:trPr>
          <w:trHeight w:val="435"/>
        </w:trPr>
        <w:tc>
          <w:tcPr>
            <w:tcW w:w="709" w:type="dxa"/>
            <w:tcBorders>
              <w:left w:val="single" w:sz="6" w:space="0" w:color="auto"/>
            </w:tcBorders>
            <w:vAlign w:val="center"/>
          </w:tcPr>
          <w:p w:rsidR="00874691" w:rsidRDefault="00874691" w:rsidP="00931C74">
            <w:pPr>
              <w:jc w:val="center"/>
              <w:rPr>
                <w:rFonts w:ascii="仿宋" w:eastAsia="仿宋" w:hAnsi="仿宋" w:cs="仿宋"/>
                <w:sz w:val="28"/>
                <w:szCs w:val="28"/>
              </w:rPr>
            </w:pPr>
            <w:r>
              <w:rPr>
                <w:rFonts w:ascii="仿宋" w:eastAsia="仿宋" w:hAnsi="仿宋" w:cs="仿宋"/>
                <w:sz w:val="28"/>
                <w:szCs w:val="28"/>
              </w:rPr>
              <w:t>2</w:t>
            </w:r>
          </w:p>
        </w:tc>
        <w:tc>
          <w:tcPr>
            <w:tcW w:w="709" w:type="dxa"/>
            <w:vAlign w:val="center"/>
          </w:tcPr>
          <w:p w:rsidR="00874691" w:rsidRDefault="00874691" w:rsidP="00931C74">
            <w:pPr>
              <w:jc w:val="center"/>
              <w:rPr>
                <w:rFonts w:ascii="仿宋" w:eastAsia="仿宋" w:hAnsi="仿宋" w:cs="仿宋"/>
                <w:sz w:val="28"/>
                <w:szCs w:val="28"/>
              </w:rPr>
            </w:pPr>
          </w:p>
        </w:tc>
        <w:tc>
          <w:tcPr>
            <w:tcW w:w="709" w:type="dxa"/>
            <w:vAlign w:val="center"/>
          </w:tcPr>
          <w:p w:rsidR="00874691" w:rsidRDefault="00874691" w:rsidP="00931C74">
            <w:pPr>
              <w:jc w:val="center"/>
              <w:rPr>
                <w:rFonts w:ascii="仿宋" w:eastAsia="仿宋" w:hAnsi="仿宋" w:cs="仿宋"/>
                <w:sz w:val="28"/>
                <w:szCs w:val="28"/>
              </w:rPr>
            </w:pPr>
          </w:p>
        </w:tc>
        <w:tc>
          <w:tcPr>
            <w:tcW w:w="1275" w:type="dxa"/>
            <w:vAlign w:val="center"/>
          </w:tcPr>
          <w:p w:rsidR="00874691" w:rsidRDefault="00874691" w:rsidP="00931C74">
            <w:pPr>
              <w:jc w:val="center"/>
              <w:rPr>
                <w:rFonts w:ascii="仿宋" w:eastAsia="仿宋" w:hAnsi="仿宋" w:cs="仿宋"/>
                <w:sz w:val="28"/>
                <w:szCs w:val="28"/>
              </w:rPr>
            </w:pPr>
          </w:p>
        </w:tc>
        <w:tc>
          <w:tcPr>
            <w:tcW w:w="709" w:type="dxa"/>
            <w:vAlign w:val="center"/>
          </w:tcPr>
          <w:p w:rsidR="00874691" w:rsidRDefault="00874691" w:rsidP="00931C74">
            <w:pPr>
              <w:jc w:val="center"/>
              <w:rPr>
                <w:rFonts w:ascii="仿宋" w:eastAsia="仿宋" w:hAnsi="仿宋" w:cs="仿宋"/>
                <w:sz w:val="28"/>
                <w:szCs w:val="28"/>
              </w:rPr>
            </w:pPr>
          </w:p>
        </w:tc>
        <w:tc>
          <w:tcPr>
            <w:tcW w:w="1134" w:type="dxa"/>
            <w:vAlign w:val="center"/>
          </w:tcPr>
          <w:p w:rsidR="00874691" w:rsidRDefault="00874691" w:rsidP="00931C74">
            <w:pPr>
              <w:jc w:val="center"/>
              <w:rPr>
                <w:rFonts w:ascii="仿宋" w:eastAsia="仿宋" w:hAnsi="仿宋" w:cs="仿宋"/>
                <w:sz w:val="28"/>
                <w:szCs w:val="28"/>
              </w:rPr>
            </w:pPr>
          </w:p>
        </w:tc>
        <w:tc>
          <w:tcPr>
            <w:tcW w:w="1276" w:type="dxa"/>
            <w:vAlign w:val="center"/>
          </w:tcPr>
          <w:p w:rsidR="00874691" w:rsidRDefault="00874691" w:rsidP="00931C74">
            <w:pPr>
              <w:jc w:val="center"/>
              <w:rPr>
                <w:rFonts w:ascii="仿宋" w:eastAsia="仿宋" w:hAnsi="仿宋" w:cs="仿宋"/>
                <w:sz w:val="28"/>
                <w:szCs w:val="28"/>
              </w:rPr>
            </w:pPr>
          </w:p>
        </w:tc>
        <w:tc>
          <w:tcPr>
            <w:tcW w:w="850" w:type="dxa"/>
            <w:tcBorders>
              <w:left w:val="single" w:sz="4" w:space="0" w:color="auto"/>
              <w:right w:val="single" w:sz="4" w:space="0" w:color="auto"/>
            </w:tcBorders>
            <w:vAlign w:val="center"/>
          </w:tcPr>
          <w:p w:rsidR="00874691" w:rsidRDefault="00874691" w:rsidP="00931C74">
            <w:pPr>
              <w:jc w:val="center"/>
              <w:rPr>
                <w:rFonts w:ascii="仿宋" w:eastAsia="仿宋" w:hAnsi="仿宋" w:cs="仿宋"/>
                <w:sz w:val="28"/>
                <w:szCs w:val="28"/>
              </w:rPr>
            </w:pPr>
          </w:p>
        </w:tc>
        <w:tc>
          <w:tcPr>
            <w:tcW w:w="1560" w:type="dxa"/>
            <w:tcBorders>
              <w:left w:val="single" w:sz="4" w:space="0" w:color="auto"/>
              <w:right w:val="single" w:sz="6" w:space="0" w:color="auto"/>
            </w:tcBorders>
            <w:vAlign w:val="center"/>
          </w:tcPr>
          <w:p w:rsidR="00874691" w:rsidRDefault="00874691" w:rsidP="00931C74">
            <w:pPr>
              <w:jc w:val="center"/>
              <w:rPr>
                <w:rFonts w:ascii="仿宋" w:eastAsia="仿宋" w:hAnsi="仿宋" w:cs="仿宋"/>
                <w:sz w:val="28"/>
                <w:szCs w:val="28"/>
              </w:rPr>
            </w:pPr>
          </w:p>
        </w:tc>
      </w:tr>
      <w:tr w:rsidR="00874691" w:rsidTr="00931C74">
        <w:trPr>
          <w:trHeight w:val="435"/>
        </w:trPr>
        <w:tc>
          <w:tcPr>
            <w:tcW w:w="709" w:type="dxa"/>
            <w:tcBorders>
              <w:left w:val="single" w:sz="6" w:space="0" w:color="auto"/>
            </w:tcBorders>
            <w:vAlign w:val="center"/>
          </w:tcPr>
          <w:p w:rsidR="00874691" w:rsidRDefault="00874691" w:rsidP="00931C74">
            <w:pPr>
              <w:jc w:val="center"/>
              <w:rPr>
                <w:rFonts w:ascii="仿宋" w:eastAsia="仿宋" w:hAnsi="仿宋" w:cs="Times New Roman"/>
                <w:sz w:val="28"/>
                <w:szCs w:val="28"/>
              </w:rPr>
            </w:pPr>
            <w:r>
              <w:rPr>
                <w:rFonts w:ascii="仿宋" w:eastAsia="仿宋" w:hAnsi="仿宋" w:cs="仿宋" w:hint="eastAsia"/>
                <w:sz w:val="28"/>
                <w:szCs w:val="28"/>
              </w:rPr>
              <w:t>…</w:t>
            </w:r>
          </w:p>
        </w:tc>
        <w:tc>
          <w:tcPr>
            <w:tcW w:w="709" w:type="dxa"/>
            <w:vAlign w:val="center"/>
          </w:tcPr>
          <w:p w:rsidR="00874691" w:rsidRDefault="00874691" w:rsidP="00931C74">
            <w:pPr>
              <w:jc w:val="center"/>
              <w:rPr>
                <w:rFonts w:ascii="仿宋" w:eastAsia="仿宋" w:hAnsi="仿宋" w:cs="Times New Roman"/>
                <w:sz w:val="28"/>
                <w:szCs w:val="28"/>
              </w:rPr>
            </w:pPr>
          </w:p>
        </w:tc>
        <w:tc>
          <w:tcPr>
            <w:tcW w:w="709" w:type="dxa"/>
            <w:vAlign w:val="center"/>
          </w:tcPr>
          <w:p w:rsidR="00874691" w:rsidRDefault="00874691" w:rsidP="00931C74">
            <w:pPr>
              <w:jc w:val="center"/>
              <w:rPr>
                <w:rFonts w:ascii="仿宋" w:eastAsia="仿宋" w:hAnsi="仿宋" w:cs="Times New Roman"/>
                <w:sz w:val="28"/>
                <w:szCs w:val="28"/>
              </w:rPr>
            </w:pPr>
          </w:p>
        </w:tc>
        <w:tc>
          <w:tcPr>
            <w:tcW w:w="1275" w:type="dxa"/>
            <w:vAlign w:val="center"/>
          </w:tcPr>
          <w:p w:rsidR="00874691" w:rsidRDefault="00874691" w:rsidP="00931C74">
            <w:pPr>
              <w:jc w:val="center"/>
              <w:rPr>
                <w:rFonts w:ascii="仿宋" w:eastAsia="仿宋" w:hAnsi="仿宋" w:cs="Times New Roman"/>
                <w:sz w:val="28"/>
                <w:szCs w:val="28"/>
              </w:rPr>
            </w:pPr>
          </w:p>
        </w:tc>
        <w:tc>
          <w:tcPr>
            <w:tcW w:w="709" w:type="dxa"/>
            <w:vAlign w:val="center"/>
          </w:tcPr>
          <w:p w:rsidR="00874691" w:rsidRDefault="00874691" w:rsidP="00931C74">
            <w:pPr>
              <w:jc w:val="center"/>
              <w:rPr>
                <w:rFonts w:ascii="仿宋" w:eastAsia="仿宋" w:hAnsi="仿宋" w:cs="Times New Roman"/>
                <w:sz w:val="28"/>
                <w:szCs w:val="28"/>
              </w:rPr>
            </w:pPr>
          </w:p>
        </w:tc>
        <w:tc>
          <w:tcPr>
            <w:tcW w:w="1134" w:type="dxa"/>
            <w:vAlign w:val="center"/>
          </w:tcPr>
          <w:p w:rsidR="00874691" w:rsidRDefault="00874691" w:rsidP="00931C74">
            <w:pPr>
              <w:jc w:val="center"/>
              <w:rPr>
                <w:rFonts w:ascii="仿宋" w:eastAsia="仿宋" w:hAnsi="仿宋" w:cs="Times New Roman"/>
                <w:sz w:val="28"/>
                <w:szCs w:val="28"/>
              </w:rPr>
            </w:pPr>
          </w:p>
        </w:tc>
        <w:tc>
          <w:tcPr>
            <w:tcW w:w="1276" w:type="dxa"/>
            <w:vAlign w:val="center"/>
          </w:tcPr>
          <w:p w:rsidR="00874691" w:rsidRDefault="00874691" w:rsidP="00931C74">
            <w:pPr>
              <w:jc w:val="center"/>
              <w:rPr>
                <w:rFonts w:ascii="仿宋" w:eastAsia="仿宋" w:hAnsi="仿宋" w:cs="Times New Roman"/>
                <w:sz w:val="28"/>
                <w:szCs w:val="28"/>
              </w:rPr>
            </w:pPr>
          </w:p>
        </w:tc>
        <w:tc>
          <w:tcPr>
            <w:tcW w:w="850" w:type="dxa"/>
            <w:tcBorders>
              <w:left w:val="single" w:sz="4" w:space="0" w:color="auto"/>
              <w:right w:val="single" w:sz="4" w:space="0" w:color="auto"/>
            </w:tcBorders>
            <w:vAlign w:val="center"/>
          </w:tcPr>
          <w:p w:rsidR="00874691" w:rsidRDefault="00874691" w:rsidP="00931C74">
            <w:pPr>
              <w:jc w:val="center"/>
              <w:rPr>
                <w:rFonts w:ascii="仿宋" w:eastAsia="仿宋" w:hAnsi="仿宋" w:cs="Times New Roman"/>
                <w:sz w:val="28"/>
                <w:szCs w:val="28"/>
              </w:rPr>
            </w:pPr>
          </w:p>
        </w:tc>
        <w:tc>
          <w:tcPr>
            <w:tcW w:w="1560" w:type="dxa"/>
            <w:tcBorders>
              <w:left w:val="single" w:sz="4" w:space="0" w:color="auto"/>
              <w:right w:val="single" w:sz="6" w:space="0" w:color="auto"/>
            </w:tcBorders>
            <w:vAlign w:val="center"/>
          </w:tcPr>
          <w:p w:rsidR="00874691" w:rsidRDefault="00874691" w:rsidP="00931C74">
            <w:pPr>
              <w:jc w:val="center"/>
              <w:rPr>
                <w:rFonts w:ascii="仿宋" w:eastAsia="仿宋" w:hAnsi="仿宋" w:cs="Times New Roman"/>
                <w:sz w:val="28"/>
                <w:szCs w:val="28"/>
              </w:rPr>
            </w:pPr>
          </w:p>
        </w:tc>
      </w:tr>
    </w:tbl>
    <w:p w:rsidR="00874691" w:rsidRDefault="00874691" w:rsidP="00874691">
      <w:pPr>
        <w:spacing w:beforeLines="50" w:before="163"/>
        <w:ind w:firstLineChars="200" w:firstLine="480"/>
        <w:rPr>
          <w:rFonts w:ascii="楷体" w:eastAsia="楷体" w:hAnsi="楷体" w:cs="Times New Roman"/>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）流动人员：包括“访问学者和其他”两种类型。（</w:t>
      </w:r>
      <w:r>
        <w:rPr>
          <w:rFonts w:ascii="楷体" w:eastAsia="楷体" w:hAnsi="楷体" w:cs="楷体"/>
        </w:rPr>
        <w:t>2</w:t>
      </w:r>
      <w:r>
        <w:rPr>
          <w:rFonts w:ascii="楷体" w:eastAsia="楷体" w:hAnsi="楷体" w:cs="楷体" w:hint="eastAsia"/>
        </w:rPr>
        <w:t>）工作期限：在示范中心工作的协议起止时间。</w:t>
      </w:r>
    </w:p>
    <w:p w:rsidR="00874691" w:rsidRDefault="00874691" w:rsidP="00874691">
      <w:pPr>
        <w:spacing w:beforeLines="50" w:before="163" w:afterLines="50" w:after="163"/>
        <w:ind w:firstLineChars="200" w:firstLine="560"/>
        <w:rPr>
          <w:rFonts w:ascii="黑体" w:eastAsia="黑体" w:hAnsi="黑体" w:cs="黑体"/>
          <w:sz w:val="28"/>
          <w:szCs w:val="28"/>
        </w:rPr>
      </w:pPr>
    </w:p>
    <w:p w:rsidR="00874691" w:rsidRDefault="00874691" w:rsidP="00874691">
      <w:pPr>
        <w:spacing w:beforeLines="50" w:before="163" w:afterLines="50" w:after="163"/>
        <w:ind w:firstLineChars="200" w:firstLine="560"/>
        <w:rPr>
          <w:rFonts w:ascii="黑体" w:eastAsia="黑体" w:hAnsi="黑体" w:cs="Times New Roman"/>
          <w:sz w:val="28"/>
          <w:szCs w:val="28"/>
        </w:rPr>
      </w:pPr>
      <w:r>
        <w:rPr>
          <w:rFonts w:ascii="黑体" w:eastAsia="黑体" w:hAnsi="黑体" w:cs="黑体" w:hint="eastAsia"/>
          <w:sz w:val="28"/>
          <w:szCs w:val="28"/>
        </w:rPr>
        <w:t>（三）本年度教学指导委员会人员情况</w:t>
      </w:r>
      <w:r>
        <w:rPr>
          <w:rFonts w:ascii="楷体" w:eastAsia="楷体" w:hAnsi="楷体" w:cs="楷体" w:hint="eastAsia"/>
          <w:sz w:val="28"/>
          <w:szCs w:val="28"/>
        </w:rPr>
        <w:t>（</w:t>
      </w:r>
      <w:r>
        <w:rPr>
          <w:rFonts w:ascii="楷体" w:eastAsia="楷体" w:hAnsi="楷体" w:cs="楷体"/>
          <w:sz w:val="28"/>
          <w:szCs w:val="28"/>
        </w:rPr>
        <w:t>2016</w:t>
      </w:r>
      <w:r>
        <w:rPr>
          <w:rFonts w:ascii="楷体" w:eastAsia="楷体" w:hAnsi="楷体" w:cs="楷体" w:hint="eastAsia"/>
          <w:sz w:val="28"/>
          <w:szCs w:val="28"/>
        </w:rPr>
        <w:t>年</w:t>
      </w:r>
      <w:r>
        <w:rPr>
          <w:rFonts w:ascii="楷体" w:eastAsia="楷体" w:hAnsi="楷体" w:cs="楷体"/>
          <w:sz w:val="28"/>
          <w:szCs w:val="28"/>
        </w:rPr>
        <w:t>12</w:t>
      </w:r>
      <w:r>
        <w:rPr>
          <w:rFonts w:ascii="楷体" w:eastAsia="楷体" w:hAnsi="楷体" w:cs="楷体" w:hint="eastAsia"/>
          <w:sz w:val="28"/>
          <w:szCs w:val="28"/>
        </w:rPr>
        <w:t>月</w:t>
      </w:r>
      <w:r>
        <w:rPr>
          <w:rFonts w:ascii="楷体" w:eastAsia="楷体" w:hAnsi="楷体" w:cs="楷体"/>
          <w:sz w:val="28"/>
          <w:szCs w:val="28"/>
        </w:rPr>
        <w:t>31</w:t>
      </w:r>
      <w:r>
        <w:rPr>
          <w:rFonts w:ascii="楷体" w:eastAsia="楷体" w:hAnsi="楷体" w:cs="楷体" w:hint="eastAsia"/>
          <w:sz w:val="28"/>
          <w:szCs w:val="28"/>
        </w:rPr>
        <w:t>日前没有成立的可以不填</w:t>
      </w:r>
      <w:r>
        <w:rPr>
          <w:rFonts w:ascii="楷体" w:eastAsia="楷体" w:hAnsi="楷体" w:cs="楷体"/>
          <w:sz w:val="28"/>
          <w:szCs w:val="28"/>
        </w:rPr>
        <w:t>,</w:t>
      </w:r>
      <w:r>
        <w:rPr>
          <w:rFonts w:ascii="楷体" w:eastAsia="楷体" w:hAnsi="楷体" w:cs="楷体" w:hint="eastAsia"/>
          <w:sz w:val="28"/>
          <w:szCs w:val="28"/>
        </w:rPr>
        <w:t>）</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
        <w:gridCol w:w="992"/>
        <w:gridCol w:w="709"/>
        <w:gridCol w:w="1203"/>
        <w:gridCol w:w="709"/>
        <w:gridCol w:w="709"/>
        <w:gridCol w:w="992"/>
        <w:gridCol w:w="1276"/>
        <w:gridCol w:w="1377"/>
        <w:gridCol w:w="891"/>
      </w:tblGrid>
      <w:tr w:rsidR="00874691" w:rsidTr="00884D98">
        <w:tc>
          <w:tcPr>
            <w:tcW w:w="498"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序号</w:t>
            </w:r>
          </w:p>
        </w:tc>
        <w:tc>
          <w:tcPr>
            <w:tcW w:w="992"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姓名</w:t>
            </w:r>
          </w:p>
        </w:tc>
        <w:tc>
          <w:tcPr>
            <w:tcW w:w="709"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性别</w:t>
            </w:r>
          </w:p>
        </w:tc>
        <w:tc>
          <w:tcPr>
            <w:tcW w:w="1203"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出生年份</w:t>
            </w:r>
          </w:p>
        </w:tc>
        <w:tc>
          <w:tcPr>
            <w:tcW w:w="709"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职称</w:t>
            </w:r>
          </w:p>
        </w:tc>
        <w:tc>
          <w:tcPr>
            <w:tcW w:w="709"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职务</w:t>
            </w:r>
          </w:p>
        </w:tc>
        <w:tc>
          <w:tcPr>
            <w:tcW w:w="992"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国别</w:t>
            </w:r>
          </w:p>
        </w:tc>
        <w:tc>
          <w:tcPr>
            <w:tcW w:w="1276"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工作单位</w:t>
            </w:r>
          </w:p>
        </w:tc>
        <w:tc>
          <w:tcPr>
            <w:tcW w:w="1377"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类型</w:t>
            </w:r>
          </w:p>
        </w:tc>
        <w:tc>
          <w:tcPr>
            <w:tcW w:w="891"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参会次数</w:t>
            </w:r>
          </w:p>
        </w:tc>
      </w:tr>
      <w:tr w:rsidR="004F2E10" w:rsidRPr="004F2E10" w:rsidTr="00884D98">
        <w:trPr>
          <w:trHeight w:val="483"/>
        </w:trPr>
        <w:tc>
          <w:tcPr>
            <w:tcW w:w="498" w:type="dxa"/>
            <w:vAlign w:val="center"/>
          </w:tcPr>
          <w:p w:rsidR="00874691" w:rsidRPr="004F2E10" w:rsidRDefault="00874691" w:rsidP="00931C74">
            <w:pPr>
              <w:rPr>
                <w:rFonts w:ascii="楷体" w:eastAsia="楷体" w:hAnsi="楷体" w:cs="楷体"/>
              </w:rPr>
            </w:pPr>
            <w:r w:rsidRPr="004F2E10">
              <w:rPr>
                <w:rFonts w:ascii="楷体" w:eastAsia="楷体" w:hAnsi="楷体" w:cs="楷体"/>
              </w:rPr>
              <w:t>1</w:t>
            </w:r>
          </w:p>
        </w:tc>
        <w:tc>
          <w:tcPr>
            <w:tcW w:w="992" w:type="dxa"/>
            <w:vAlign w:val="center"/>
          </w:tcPr>
          <w:p w:rsidR="00874691" w:rsidRPr="004F2E10" w:rsidRDefault="00874691" w:rsidP="00931C74">
            <w:pPr>
              <w:rPr>
                <w:rFonts w:ascii="楷体" w:eastAsia="楷体" w:hAnsi="楷体" w:cs="宋体"/>
              </w:rPr>
            </w:pPr>
            <w:r w:rsidRPr="004F2E10">
              <w:rPr>
                <w:rFonts w:ascii="楷体" w:eastAsia="楷体" w:hAnsi="楷体" w:cs="宋体" w:hint="eastAsia"/>
              </w:rPr>
              <w:t>尤启冬</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男</w:t>
            </w:r>
          </w:p>
        </w:tc>
        <w:tc>
          <w:tcPr>
            <w:tcW w:w="1203" w:type="dxa"/>
            <w:vAlign w:val="center"/>
          </w:tcPr>
          <w:p w:rsidR="00874691" w:rsidRPr="004F2E10" w:rsidRDefault="00874691" w:rsidP="00931C74">
            <w:pPr>
              <w:rPr>
                <w:rFonts w:ascii="楷体" w:eastAsia="楷体" w:hAnsi="楷体" w:cs="楷体"/>
              </w:rPr>
            </w:pPr>
            <w:r w:rsidRPr="004F2E10">
              <w:rPr>
                <w:rFonts w:ascii="楷体" w:eastAsia="楷体" w:hAnsi="楷体" w:cs="楷体"/>
              </w:rPr>
              <w:t>1955</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教授</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前任院长</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中国</w:t>
            </w:r>
          </w:p>
        </w:tc>
        <w:tc>
          <w:tcPr>
            <w:tcW w:w="1276"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中国药科大学药学院</w:t>
            </w:r>
          </w:p>
        </w:tc>
        <w:tc>
          <w:tcPr>
            <w:tcW w:w="1377" w:type="dxa"/>
          </w:tcPr>
          <w:p w:rsidR="00874691" w:rsidRPr="004F2E10" w:rsidRDefault="00874691" w:rsidP="00931C74">
            <w:r w:rsidRPr="004F2E10">
              <w:rPr>
                <w:rFonts w:ascii="楷体" w:eastAsia="楷体" w:hAnsi="楷体" w:cs="楷体" w:hint="eastAsia"/>
              </w:rPr>
              <w:t>外校专家</w:t>
            </w:r>
          </w:p>
        </w:tc>
        <w:tc>
          <w:tcPr>
            <w:tcW w:w="891" w:type="dxa"/>
            <w:vAlign w:val="center"/>
          </w:tcPr>
          <w:p w:rsidR="00874691" w:rsidRPr="004F2E10" w:rsidRDefault="00874691" w:rsidP="00931C74">
            <w:pPr>
              <w:jc w:val="center"/>
              <w:rPr>
                <w:rFonts w:ascii="楷体" w:eastAsia="楷体" w:hAnsi="楷体" w:cs="楷体"/>
              </w:rPr>
            </w:pPr>
            <w:r w:rsidRPr="004F2E10">
              <w:rPr>
                <w:rFonts w:ascii="楷体" w:eastAsia="楷体" w:hAnsi="楷体" w:cs="楷体"/>
              </w:rPr>
              <w:t>1</w:t>
            </w:r>
          </w:p>
        </w:tc>
      </w:tr>
      <w:tr w:rsidR="004F2E10" w:rsidRPr="004F2E10" w:rsidTr="00884D98">
        <w:trPr>
          <w:trHeight w:val="435"/>
        </w:trPr>
        <w:tc>
          <w:tcPr>
            <w:tcW w:w="498" w:type="dxa"/>
            <w:vAlign w:val="center"/>
          </w:tcPr>
          <w:p w:rsidR="00874691" w:rsidRPr="004F2E10" w:rsidRDefault="00874691" w:rsidP="00931C74">
            <w:pPr>
              <w:rPr>
                <w:rFonts w:ascii="楷体" w:eastAsia="楷体" w:hAnsi="楷体" w:cs="楷体"/>
              </w:rPr>
            </w:pPr>
            <w:r w:rsidRPr="004F2E10">
              <w:rPr>
                <w:rFonts w:ascii="楷体" w:eastAsia="楷体" w:hAnsi="楷体" w:cs="楷体"/>
              </w:rPr>
              <w:t>2</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邱峰</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男</w:t>
            </w:r>
          </w:p>
        </w:tc>
        <w:tc>
          <w:tcPr>
            <w:tcW w:w="1203" w:type="dxa"/>
            <w:vAlign w:val="center"/>
          </w:tcPr>
          <w:p w:rsidR="00874691" w:rsidRPr="004F2E10" w:rsidRDefault="00874691" w:rsidP="00931C74">
            <w:pPr>
              <w:rPr>
                <w:rFonts w:ascii="楷体" w:eastAsia="楷体" w:hAnsi="楷体" w:cs="楷体"/>
              </w:rPr>
            </w:pPr>
            <w:r w:rsidRPr="004F2E10">
              <w:rPr>
                <w:rFonts w:ascii="楷体" w:eastAsia="楷体" w:hAnsi="楷体" w:cs="楷体"/>
              </w:rPr>
              <w:t>1967</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教授</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院长</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中国</w:t>
            </w:r>
          </w:p>
        </w:tc>
        <w:tc>
          <w:tcPr>
            <w:tcW w:w="1276"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天津中医药大学中药学院</w:t>
            </w:r>
          </w:p>
        </w:tc>
        <w:tc>
          <w:tcPr>
            <w:tcW w:w="1377" w:type="dxa"/>
          </w:tcPr>
          <w:p w:rsidR="00874691" w:rsidRPr="004F2E10" w:rsidRDefault="00874691" w:rsidP="00931C74">
            <w:r w:rsidRPr="004F2E10">
              <w:rPr>
                <w:rFonts w:ascii="楷体" w:eastAsia="楷体" w:hAnsi="楷体" w:cs="楷体" w:hint="eastAsia"/>
              </w:rPr>
              <w:t>外校专家</w:t>
            </w:r>
          </w:p>
        </w:tc>
        <w:tc>
          <w:tcPr>
            <w:tcW w:w="891" w:type="dxa"/>
            <w:vAlign w:val="center"/>
          </w:tcPr>
          <w:p w:rsidR="00874691" w:rsidRPr="004F2E10" w:rsidRDefault="00874691" w:rsidP="00931C74">
            <w:pPr>
              <w:jc w:val="center"/>
            </w:pPr>
            <w:r w:rsidRPr="004F2E10">
              <w:rPr>
                <w:rFonts w:ascii="楷体" w:eastAsia="楷体" w:hAnsi="楷体" w:cs="楷体"/>
              </w:rPr>
              <w:t>1</w:t>
            </w:r>
          </w:p>
        </w:tc>
      </w:tr>
      <w:tr w:rsidR="004F2E10" w:rsidRPr="004F2E10" w:rsidTr="00884D98">
        <w:trPr>
          <w:trHeight w:val="435"/>
        </w:trPr>
        <w:tc>
          <w:tcPr>
            <w:tcW w:w="498" w:type="dxa"/>
            <w:vAlign w:val="center"/>
          </w:tcPr>
          <w:p w:rsidR="00874691" w:rsidRPr="004F2E10" w:rsidRDefault="00874691" w:rsidP="00931C74">
            <w:pPr>
              <w:rPr>
                <w:rFonts w:ascii="楷体" w:eastAsia="楷体" w:hAnsi="楷体" w:cs="楷体"/>
              </w:rPr>
            </w:pPr>
            <w:r w:rsidRPr="004F2E10">
              <w:rPr>
                <w:rFonts w:ascii="楷体" w:eastAsia="楷体" w:hAnsi="楷体" w:cs="楷体"/>
              </w:rPr>
              <w:t>3</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黄园</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女</w:t>
            </w:r>
          </w:p>
        </w:tc>
        <w:tc>
          <w:tcPr>
            <w:tcW w:w="1203" w:type="dxa"/>
            <w:vAlign w:val="center"/>
          </w:tcPr>
          <w:p w:rsidR="00874691" w:rsidRPr="004F2E10" w:rsidRDefault="00874691" w:rsidP="00931C74">
            <w:pPr>
              <w:rPr>
                <w:rFonts w:ascii="楷体" w:eastAsia="楷体" w:hAnsi="楷体" w:cs="楷体"/>
              </w:rPr>
            </w:pPr>
            <w:r w:rsidRPr="004F2E10">
              <w:rPr>
                <w:rFonts w:ascii="楷体" w:eastAsia="楷体" w:hAnsi="楷体" w:cs="楷体"/>
              </w:rPr>
              <w:t>1971</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教授</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院长</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中国</w:t>
            </w:r>
          </w:p>
        </w:tc>
        <w:tc>
          <w:tcPr>
            <w:tcW w:w="1276"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四川大学华西药学院</w:t>
            </w:r>
          </w:p>
        </w:tc>
        <w:tc>
          <w:tcPr>
            <w:tcW w:w="1377" w:type="dxa"/>
          </w:tcPr>
          <w:p w:rsidR="00874691" w:rsidRPr="004F2E10" w:rsidRDefault="00874691" w:rsidP="00931C74">
            <w:r w:rsidRPr="004F2E10">
              <w:rPr>
                <w:rFonts w:ascii="楷体" w:eastAsia="楷体" w:hAnsi="楷体" w:cs="楷体" w:hint="eastAsia"/>
              </w:rPr>
              <w:t>外校专家</w:t>
            </w:r>
          </w:p>
        </w:tc>
        <w:tc>
          <w:tcPr>
            <w:tcW w:w="891" w:type="dxa"/>
            <w:vAlign w:val="center"/>
          </w:tcPr>
          <w:p w:rsidR="00874691" w:rsidRPr="004F2E10" w:rsidRDefault="00874691" w:rsidP="00931C74">
            <w:pPr>
              <w:jc w:val="center"/>
            </w:pPr>
            <w:r w:rsidRPr="004F2E10">
              <w:rPr>
                <w:rFonts w:ascii="楷体" w:eastAsia="楷体" w:hAnsi="楷体" w:cs="楷体"/>
              </w:rPr>
              <w:t>1</w:t>
            </w:r>
          </w:p>
        </w:tc>
      </w:tr>
      <w:tr w:rsidR="004F2E10" w:rsidRPr="004F2E10" w:rsidTr="00884D98">
        <w:trPr>
          <w:trHeight w:val="435"/>
        </w:trPr>
        <w:tc>
          <w:tcPr>
            <w:tcW w:w="498" w:type="dxa"/>
            <w:vAlign w:val="center"/>
          </w:tcPr>
          <w:p w:rsidR="00874691" w:rsidRPr="004F2E10" w:rsidRDefault="00874691" w:rsidP="00931C74">
            <w:pPr>
              <w:rPr>
                <w:rFonts w:ascii="楷体" w:eastAsia="楷体" w:hAnsi="楷体" w:cs="楷体"/>
              </w:rPr>
            </w:pPr>
            <w:r w:rsidRPr="004F2E10">
              <w:rPr>
                <w:rFonts w:ascii="楷体" w:eastAsia="楷体" w:hAnsi="楷体" w:cs="楷体"/>
              </w:rPr>
              <w:t>4</w:t>
            </w:r>
          </w:p>
        </w:tc>
        <w:tc>
          <w:tcPr>
            <w:tcW w:w="992" w:type="dxa"/>
            <w:vAlign w:val="center"/>
          </w:tcPr>
          <w:p w:rsidR="00874691" w:rsidRPr="004F2E10" w:rsidRDefault="00874691" w:rsidP="00931C74">
            <w:r w:rsidRPr="004F2E10">
              <w:rPr>
                <w:rFonts w:ascii="楷体" w:eastAsia="楷体" w:hAnsi="楷体" w:cs="宋体" w:hint="eastAsia"/>
              </w:rPr>
              <w:t>侯爱君</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女</w:t>
            </w:r>
          </w:p>
        </w:tc>
        <w:tc>
          <w:tcPr>
            <w:tcW w:w="1203" w:type="dxa"/>
            <w:vAlign w:val="center"/>
          </w:tcPr>
          <w:p w:rsidR="00874691" w:rsidRPr="004F2E10" w:rsidRDefault="00874691" w:rsidP="00931C74">
            <w:pPr>
              <w:rPr>
                <w:rFonts w:ascii="楷体" w:eastAsia="楷体" w:hAnsi="楷体" w:cs="楷体"/>
              </w:rPr>
            </w:pPr>
            <w:r w:rsidRPr="004F2E10">
              <w:rPr>
                <w:rFonts w:ascii="楷体" w:eastAsia="楷体" w:hAnsi="楷体" w:cs="楷体"/>
              </w:rPr>
              <w:t>1972</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教授</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副院长</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中国</w:t>
            </w:r>
          </w:p>
        </w:tc>
        <w:tc>
          <w:tcPr>
            <w:tcW w:w="1276"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复旦大学药学院</w:t>
            </w:r>
          </w:p>
        </w:tc>
        <w:tc>
          <w:tcPr>
            <w:tcW w:w="1377" w:type="dxa"/>
          </w:tcPr>
          <w:p w:rsidR="00874691" w:rsidRPr="004F2E10" w:rsidRDefault="00874691" w:rsidP="00931C74">
            <w:r w:rsidRPr="004F2E10">
              <w:rPr>
                <w:rFonts w:ascii="楷体" w:eastAsia="楷体" w:hAnsi="楷体" w:cs="楷体" w:hint="eastAsia"/>
              </w:rPr>
              <w:t>外校专家</w:t>
            </w:r>
          </w:p>
        </w:tc>
        <w:tc>
          <w:tcPr>
            <w:tcW w:w="891" w:type="dxa"/>
            <w:vAlign w:val="center"/>
          </w:tcPr>
          <w:p w:rsidR="00874691" w:rsidRPr="004F2E10" w:rsidRDefault="00874691" w:rsidP="00931C74">
            <w:pPr>
              <w:jc w:val="center"/>
            </w:pPr>
            <w:r w:rsidRPr="004F2E10">
              <w:rPr>
                <w:rFonts w:ascii="楷体" w:eastAsia="楷体" w:hAnsi="楷体" w:cs="楷体"/>
              </w:rPr>
              <w:t>1</w:t>
            </w:r>
          </w:p>
        </w:tc>
      </w:tr>
      <w:tr w:rsidR="004F2E10" w:rsidRPr="004F2E10" w:rsidTr="00884D98">
        <w:trPr>
          <w:trHeight w:val="435"/>
        </w:trPr>
        <w:tc>
          <w:tcPr>
            <w:tcW w:w="498" w:type="dxa"/>
            <w:vAlign w:val="center"/>
          </w:tcPr>
          <w:p w:rsidR="00874691" w:rsidRPr="004F2E10" w:rsidRDefault="00874691" w:rsidP="00931C74">
            <w:pPr>
              <w:rPr>
                <w:rFonts w:ascii="楷体" w:eastAsia="楷体" w:hAnsi="楷体" w:cs="楷体"/>
              </w:rPr>
            </w:pPr>
            <w:r w:rsidRPr="004F2E10">
              <w:rPr>
                <w:rFonts w:ascii="楷体" w:eastAsia="楷体" w:hAnsi="楷体" w:cs="楷体"/>
              </w:rPr>
              <w:t>5</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周德敏</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男</w:t>
            </w:r>
          </w:p>
        </w:tc>
        <w:tc>
          <w:tcPr>
            <w:tcW w:w="1203" w:type="dxa"/>
            <w:vAlign w:val="center"/>
          </w:tcPr>
          <w:p w:rsidR="00874691" w:rsidRPr="004F2E10" w:rsidRDefault="00874691" w:rsidP="00931C74">
            <w:pPr>
              <w:rPr>
                <w:rFonts w:ascii="楷体" w:eastAsia="楷体" w:hAnsi="楷体" w:cs="楷体"/>
              </w:rPr>
            </w:pPr>
            <w:r w:rsidRPr="004F2E10">
              <w:rPr>
                <w:rFonts w:ascii="楷体" w:eastAsia="楷体" w:hAnsi="楷体" w:cs="楷体"/>
              </w:rPr>
              <w:t>1966</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教授</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院长</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中国</w:t>
            </w:r>
          </w:p>
        </w:tc>
        <w:tc>
          <w:tcPr>
            <w:tcW w:w="1276"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北京大学药学院</w:t>
            </w:r>
          </w:p>
        </w:tc>
        <w:tc>
          <w:tcPr>
            <w:tcW w:w="1377" w:type="dxa"/>
          </w:tcPr>
          <w:p w:rsidR="00874691" w:rsidRPr="004F2E10" w:rsidRDefault="00874691" w:rsidP="00931C74">
            <w:r w:rsidRPr="004F2E10">
              <w:rPr>
                <w:rFonts w:ascii="楷体" w:eastAsia="楷体" w:hAnsi="楷体" w:cs="楷体" w:hint="eastAsia"/>
              </w:rPr>
              <w:t>校内专家</w:t>
            </w:r>
          </w:p>
        </w:tc>
        <w:tc>
          <w:tcPr>
            <w:tcW w:w="891" w:type="dxa"/>
            <w:vAlign w:val="center"/>
          </w:tcPr>
          <w:p w:rsidR="00874691" w:rsidRPr="004F2E10" w:rsidRDefault="00874691" w:rsidP="00931C74">
            <w:pPr>
              <w:jc w:val="center"/>
            </w:pPr>
            <w:r w:rsidRPr="004F2E10">
              <w:rPr>
                <w:rFonts w:ascii="楷体" w:eastAsia="楷体" w:hAnsi="楷体" w:cs="楷体"/>
              </w:rPr>
              <w:t>1</w:t>
            </w:r>
          </w:p>
        </w:tc>
      </w:tr>
      <w:tr w:rsidR="004F2E10" w:rsidRPr="004F2E10" w:rsidTr="00884D98">
        <w:trPr>
          <w:trHeight w:val="435"/>
        </w:trPr>
        <w:tc>
          <w:tcPr>
            <w:tcW w:w="498" w:type="dxa"/>
            <w:vAlign w:val="center"/>
          </w:tcPr>
          <w:p w:rsidR="00874691" w:rsidRPr="004F2E10" w:rsidRDefault="00874691" w:rsidP="00931C74">
            <w:pPr>
              <w:rPr>
                <w:rFonts w:ascii="楷体" w:eastAsia="楷体" w:hAnsi="楷体" w:cs="楷体"/>
              </w:rPr>
            </w:pPr>
            <w:r w:rsidRPr="004F2E10">
              <w:rPr>
                <w:rFonts w:ascii="楷体" w:eastAsia="楷体" w:hAnsi="楷体" w:cs="楷体"/>
              </w:rPr>
              <w:t>6</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叶敏</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男</w:t>
            </w:r>
          </w:p>
        </w:tc>
        <w:tc>
          <w:tcPr>
            <w:tcW w:w="1203" w:type="dxa"/>
            <w:vAlign w:val="center"/>
          </w:tcPr>
          <w:p w:rsidR="00874691" w:rsidRPr="004F2E10" w:rsidRDefault="00874691" w:rsidP="00931C74">
            <w:pPr>
              <w:rPr>
                <w:rFonts w:ascii="楷体" w:eastAsia="楷体" w:hAnsi="楷体" w:cs="楷体"/>
              </w:rPr>
            </w:pPr>
            <w:r w:rsidRPr="004F2E10">
              <w:rPr>
                <w:rFonts w:ascii="楷体" w:eastAsia="楷体" w:hAnsi="楷体" w:cs="楷体"/>
              </w:rPr>
              <w:t>1975</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教授</w:t>
            </w:r>
          </w:p>
        </w:tc>
        <w:tc>
          <w:tcPr>
            <w:tcW w:w="709"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副院长</w:t>
            </w:r>
          </w:p>
        </w:tc>
        <w:tc>
          <w:tcPr>
            <w:tcW w:w="992"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中国</w:t>
            </w:r>
          </w:p>
        </w:tc>
        <w:tc>
          <w:tcPr>
            <w:tcW w:w="1276" w:type="dxa"/>
            <w:vAlign w:val="center"/>
          </w:tcPr>
          <w:p w:rsidR="00874691" w:rsidRPr="004F2E10" w:rsidRDefault="00874691" w:rsidP="00931C74">
            <w:pPr>
              <w:rPr>
                <w:rFonts w:ascii="楷体" w:eastAsia="楷体" w:hAnsi="楷体" w:cs="楷体"/>
              </w:rPr>
            </w:pPr>
            <w:r w:rsidRPr="004F2E10">
              <w:rPr>
                <w:rFonts w:ascii="楷体" w:eastAsia="楷体" w:hAnsi="楷体" w:cs="楷体" w:hint="eastAsia"/>
              </w:rPr>
              <w:t>北京大学药学院</w:t>
            </w:r>
          </w:p>
        </w:tc>
        <w:tc>
          <w:tcPr>
            <w:tcW w:w="1377" w:type="dxa"/>
          </w:tcPr>
          <w:p w:rsidR="00874691" w:rsidRPr="004F2E10" w:rsidRDefault="00874691" w:rsidP="00931C74">
            <w:r w:rsidRPr="004F2E10">
              <w:rPr>
                <w:rFonts w:ascii="楷体" w:eastAsia="楷体" w:hAnsi="楷体" w:cs="楷体" w:hint="eastAsia"/>
              </w:rPr>
              <w:t>校内专家</w:t>
            </w:r>
          </w:p>
        </w:tc>
        <w:tc>
          <w:tcPr>
            <w:tcW w:w="891" w:type="dxa"/>
            <w:vAlign w:val="center"/>
          </w:tcPr>
          <w:p w:rsidR="00874691" w:rsidRPr="004F2E10" w:rsidRDefault="00874691" w:rsidP="00931C74">
            <w:pPr>
              <w:jc w:val="center"/>
            </w:pPr>
            <w:r w:rsidRPr="004F2E10">
              <w:rPr>
                <w:rFonts w:ascii="楷体" w:eastAsia="楷体" w:hAnsi="楷体" w:cs="楷体"/>
              </w:rPr>
              <w:t>1</w:t>
            </w:r>
          </w:p>
        </w:tc>
      </w:tr>
    </w:tbl>
    <w:p w:rsidR="00874691" w:rsidRDefault="00874691" w:rsidP="00874691">
      <w:pPr>
        <w:spacing w:beforeLines="50" w:before="163"/>
        <w:ind w:firstLineChars="200" w:firstLine="480"/>
        <w:rPr>
          <w:rFonts w:ascii="楷体" w:eastAsia="楷体" w:hAnsi="楷体" w:cs="楷体"/>
        </w:rPr>
      </w:pPr>
      <w:r w:rsidRPr="004F2E10">
        <w:rPr>
          <w:rFonts w:ascii="楷体" w:eastAsia="楷体" w:hAnsi="楷体" w:cs="楷体" w:hint="eastAsia"/>
        </w:rPr>
        <w:t>注：（</w:t>
      </w:r>
      <w:r w:rsidRPr="004F2E10">
        <w:rPr>
          <w:rFonts w:ascii="楷体" w:eastAsia="楷体" w:hAnsi="楷体" w:cs="楷体"/>
        </w:rPr>
        <w:t>1</w:t>
      </w:r>
      <w:r w:rsidRPr="004F2E10">
        <w:rPr>
          <w:rFonts w:ascii="楷体" w:eastAsia="楷体" w:hAnsi="楷体" w:cs="楷体" w:hint="eastAsia"/>
        </w:rPr>
        <w:t>）教学指导委员会类型包括校内专家、外校专家、企业专家和外籍专</w:t>
      </w:r>
      <w:r>
        <w:rPr>
          <w:rFonts w:ascii="楷体" w:eastAsia="楷体" w:hAnsi="楷体" w:cs="楷体" w:hint="eastAsia"/>
        </w:rPr>
        <w:t>家。（</w:t>
      </w:r>
      <w:r>
        <w:rPr>
          <w:rFonts w:ascii="楷体" w:eastAsia="楷体" w:hAnsi="楷体" w:cs="楷体"/>
        </w:rPr>
        <w:t>2</w:t>
      </w:r>
      <w:r>
        <w:rPr>
          <w:rFonts w:ascii="楷体" w:eastAsia="楷体" w:hAnsi="楷体" w:cs="楷体" w:hint="eastAsia"/>
        </w:rPr>
        <w:t>）职务：包括主任委员和委员两类。（</w:t>
      </w:r>
      <w:r>
        <w:rPr>
          <w:rFonts w:ascii="楷体" w:eastAsia="楷体" w:hAnsi="楷体" w:cs="楷体"/>
        </w:rPr>
        <w:t>3</w:t>
      </w:r>
      <w:r>
        <w:rPr>
          <w:rFonts w:ascii="楷体" w:eastAsia="楷体" w:hAnsi="楷体" w:cs="楷体" w:hint="eastAsia"/>
        </w:rPr>
        <w:t>）参会次数：年度内参加教学指导委员会会议的次数。</w:t>
      </w:r>
    </w:p>
    <w:p w:rsidR="00884D98" w:rsidRDefault="00884D98" w:rsidP="00874691">
      <w:pPr>
        <w:spacing w:beforeLines="50" w:before="163"/>
        <w:ind w:firstLineChars="200" w:firstLine="480"/>
        <w:rPr>
          <w:rFonts w:ascii="楷体" w:eastAsia="楷体" w:hAnsi="楷体" w:cs="Times New Roman"/>
        </w:rPr>
      </w:pPr>
    </w:p>
    <w:p w:rsidR="00874691" w:rsidRDefault="00874691" w:rsidP="00874691">
      <w:pPr>
        <w:rPr>
          <w:rFonts w:ascii="黑体" w:eastAsia="黑体" w:hAnsi="黑体" w:cs="Times New Roman"/>
          <w:b/>
          <w:bCs/>
          <w:sz w:val="32"/>
          <w:szCs w:val="32"/>
        </w:rPr>
      </w:pPr>
      <w:r>
        <w:rPr>
          <w:rFonts w:ascii="仿宋" w:eastAsia="仿宋" w:hAnsi="仿宋" w:cs="仿宋"/>
          <w:b/>
          <w:bCs/>
          <w:sz w:val="28"/>
          <w:szCs w:val="28"/>
        </w:rPr>
        <w:lastRenderedPageBreak/>
        <w:t xml:space="preserve">    </w:t>
      </w:r>
      <w:r>
        <w:rPr>
          <w:rFonts w:ascii="黑体" w:eastAsia="黑体" w:hAnsi="黑体" w:cs="黑体" w:hint="eastAsia"/>
          <w:b/>
          <w:bCs/>
          <w:sz w:val="32"/>
          <w:szCs w:val="32"/>
        </w:rPr>
        <w:t>五、信息化建设、开放运行和示范辐射情况</w:t>
      </w:r>
    </w:p>
    <w:p w:rsidR="00874691" w:rsidRDefault="00874691" w:rsidP="00874691">
      <w:pPr>
        <w:spacing w:beforeLines="50" w:before="163" w:afterLines="50" w:after="163"/>
        <w:ind w:firstLineChars="200" w:firstLine="560"/>
        <w:rPr>
          <w:rFonts w:ascii="黑体" w:eastAsia="黑体" w:hAnsi="黑体" w:cs="Times New Roman"/>
          <w:sz w:val="28"/>
          <w:szCs w:val="28"/>
        </w:rPr>
      </w:pPr>
      <w:r>
        <w:rPr>
          <w:rFonts w:ascii="黑体" w:eastAsia="黑体" w:hAnsi="黑体" w:cs="黑体" w:hint="eastAsia"/>
          <w:sz w:val="28"/>
          <w:szCs w:val="28"/>
        </w:rPr>
        <w:t>（一）信息化建设情况</w:t>
      </w:r>
    </w:p>
    <w:tbl>
      <w:tblPr>
        <w:tblW w:w="7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7"/>
        <w:gridCol w:w="1470"/>
        <w:gridCol w:w="3008"/>
      </w:tblGrid>
      <w:tr w:rsidR="00874691" w:rsidTr="00931C74">
        <w:trPr>
          <w:jc w:val="center"/>
        </w:trPr>
        <w:tc>
          <w:tcPr>
            <w:tcW w:w="3227"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中心网址</w:t>
            </w:r>
          </w:p>
        </w:tc>
        <w:tc>
          <w:tcPr>
            <w:tcW w:w="4478" w:type="dxa"/>
            <w:gridSpan w:val="2"/>
          </w:tcPr>
          <w:p w:rsidR="00874691" w:rsidRPr="005A492E" w:rsidRDefault="00874691" w:rsidP="00931C74">
            <w:pPr>
              <w:rPr>
                <w:rFonts w:ascii="楷体" w:eastAsia="楷体" w:hAnsi="楷体" w:cs="黑体"/>
              </w:rPr>
            </w:pPr>
            <w:r w:rsidRPr="005A492E">
              <w:rPr>
                <w:rFonts w:ascii="楷体" w:eastAsia="楷体" w:hAnsi="楷体" w:cs="黑体"/>
              </w:rPr>
              <w:t>http://ptlc.sps.bjmu.edu.cn/</w:t>
            </w:r>
          </w:p>
        </w:tc>
      </w:tr>
      <w:tr w:rsidR="00874691" w:rsidTr="00931C74">
        <w:trPr>
          <w:jc w:val="center"/>
        </w:trPr>
        <w:tc>
          <w:tcPr>
            <w:tcW w:w="3227"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中心网址年度访问总量</w:t>
            </w:r>
          </w:p>
        </w:tc>
        <w:tc>
          <w:tcPr>
            <w:tcW w:w="4478" w:type="dxa"/>
            <w:gridSpan w:val="2"/>
          </w:tcPr>
          <w:p w:rsidR="00874691" w:rsidRPr="005A492E" w:rsidRDefault="00874691" w:rsidP="00931C74">
            <w:pPr>
              <w:jc w:val="right"/>
              <w:rPr>
                <w:rFonts w:ascii="楷体" w:eastAsia="楷体" w:hAnsi="楷体" w:cs="Times New Roman"/>
                <w:sz w:val="28"/>
                <w:szCs w:val="28"/>
              </w:rPr>
            </w:pPr>
            <w:r w:rsidRPr="005A492E">
              <w:rPr>
                <w:rFonts w:ascii="楷体" w:eastAsia="楷体" w:hAnsi="楷体" w:cs="仿宋" w:hint="eastAsia"/>
                <w:sz w:val="28"/>
                <w:szCs w:val="28"/>
              </w:rPr>
              <w:t>人次</w:t>
            </w:r>
          </w:p>
        </w:tc>
      </w:tr>
      <w:tr w:rsidR="00874691" w:rsidTr="00931C74">
        <w:trPr>
          <w:jc w:val="center"/>
        </w:trPr>
        <w:tc>
          <w:tcPr>
            <w:tcW w:w="3227"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信息化资源总量</w:t>
            </w:r>
          </w:p>
        </w:tc>
        <w:tc>
          <w:tcPr>
            <w:tcW w:w="4478" w:type="dxa"/>
            <w:gridSpan w:val="2"/>
          </w:tcPr>
          <w:p w:rsidR="00874691" w:rsidRPr="005A492E" w:rsidRDefault="003E77BE" w:rsidP="00931C74">
            <w:pPr>
              <w:jc w:val="right"/>
              <w:rPr>
                <w:rFonts w:ascii="楷体" w:eastAsia="楷体" w:hAnsi="楷体" w:cs="楷体"/>
              </w:rPr>
            </w:pPr>
            <w:r>
              <w:rPr>
                <w:rFonts w:ascii="楷体" w:eastAsia="楷体" w:hAnsi="楷体" w:cs="仿宋"/>
                <w:sz w:val="28"/>
                <w:szCs w:val="28"/>
              </w:rPr>
              <w:t>6940</w:t>
            </w:r>
            <w:r w:rsidRPr="005A492E">
              <w:rPr>
                <w:rFonts w:ascii="楷体" w:eastAsia="楷体" w:hAnsi="楷体" w:cs="仿宋"/>
                <w:sz w:val="28"/>
                <w:szCs w:val="28"/>
              </w:rPr>
              <w:t>Mb</w:t>
            </w:r>
          </w:p>
        </w:tc>
      </w:tr>
      <w:tr w:rsidR="00874691" w:rsidTr="00931C74">
        <w:trPr>
          <w:jc w:val="center"/>
        </w:trPr>
        <w:tc>
          <w:tcPr>
            <w:tcW w:w="3227"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信息化资源年度更新量</w:t>
            </w:r>
          </w:p>
        </w:tc>
        <w:tc>
          <w:tcPr>
            <w:tcW w:w="4478" w:type="dxa"/>
            <w:gridSpan w:val="2"/>
          </w:tcPr>
          <w:p w:rsidR="00874691" w:rsidRPr="005A492E" w:rsidRDefault="003E77BE" w:rsidP="00931C74">
            <w:pPr>
              <w:jc w:val="right"/>
              <w:rPr>
                <w:rFonts w:ascii="楷体" w:eastAsia="楷体" w:hAnsi="楷体" w:cs="仿宋"/>
                <w:sz w:val="28"/>
                <w:szCs w:val="28"/>
              </w:rPr>
            </w:pPr>
            <w:r>
              <w:rPr>
                <w:rFonts w:ascii="楷体" w:eastAsia="楷体" w:hAnsi="楷体" w:cs="仿宋"/>
                <w:sz w:val="28"/>
                <w:szCs w:val="28"/>
              </w:rPr>
              <w:t>5000</w:t>
            </w:r>
            <w:r w:rsidR="00874691" w:rsidRPr="005A492E">
              <w:rPr>
                <w:rFonts w:ascii="楷体" w:eastAsia="楷体" w:hAnsi="楷体" w:cs="仿宋"/>
                <w:sz w:val="28"/>
                <w:szCs w:val="28"/>
              </w:rPr>
              <w:t>Mb</w:t>
            </w:r>
          </w:p>
        </w:tc>
      </w:tr>
      <w:tr w:rsidR="00874691" w:rsidTr="00931C74">
        <w:trPr>
          <w:jc w:val="center"/>
        </w:trPr>
        <w:tc>
          <w:tcPr>
            <w:tcW w:w="3227"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虚拟仿真实验教学项目</w:t>
            </w:r>
          </w:p>
        </w:tc>
        <w:tc>
          <w:tcPr>
            <w:tcW w:w="4478" w:type="dxa"/>
            <w:gridSpan w:val="2"/>
          </w:tcPr>
          <w:p w:rsidR="00874691" w:rsidRDefault="00874691" w:rsidP="00931C74">
            <w:pPr>
              <w:jc w:val="center"/>
              <w:rPr>
                <w:rFonts w:ascii="仿宋" w:eastAsia="仿宋" w:hAnsi="仿宋" w:cs="Times New Roman"/>
                <w:sz w:val="28"/>
                <w:szCs w:val="28"/>
              </w:rPr>
            </w:pPr>
            <w:r w:rsidRPr="00AD2485">
              <w:rPr>
                <w:rFonts w:ascii="楷体" w:eastAsia="楷体" w:hAnsi="楷体" w:cs="楷体"/>
              </w:rPr>
              <w:t>1</w:t>
            </w:r>
            <w:r w:rsidR="003E77BE">
              <w:rPr>
                <w:rFonts w:ascii="楷体" w:eastAsia="楷体" w:hAnsi="楷体" w:cs="楷体"/>
              </w:rPr>
              <w:t>8</w:t>
            </w:r>
            <w:r w:rsidRPr="00AD2485">
              <w:rPr>
                <w:rFonts w:ascii="楷体" w:eastAsia="楷体" w:hAnsi="楷体" w:cs="楷体" w:hint="eastAsia"/>
              </w:rPr>
              <w:t>项</w:t>
            </w:r>
          </w:p>
        </w:tc>
      </w:tr>
      <w:tr w:rsidR="00874691" w:rsidTr="00931C74">
        <w:trPr>
          <w:jc w:val="center"/>
        </w:trPr>
        <w:tc>
          <w:tcPr>
            <w:tcW w:w="3227" w:type="dxa"/>
            <w:vMerge w:val="restart"/>
            <w:vAlign w:val="center"/>
          </w:tcPr>
          <w:p w:rsidR="00874691" w:rsidRDefault="00874691" w:rsidP="00931C74">
            <w:pPr>
              <w:jc w:val="center"/>
              <w:rPr>
                <w:rFonts w:ascii="黑体" w:eastAsia="黑体" w:hAnsi="黑体" w:cs="Times New Roman"/>
              </w:rPr>
            </w:pPr>
            <w:r>
              <w:rPr>
                <w:rFonts w:ascii="黑体" w:eastAsia="黑体" w:hAnsi="黑体" w:cs="黑体" w:hint="eastAsia"/>
              </w:rPr>
              <w:t>中心信息化工作联系人</w:t>
            </w:r>
          </w:p>
        </w:tc>
        <w:tc>
          <w:tcPr>
            <w:tcW w:w="1470" w:type="dxa"/>
            <w:tcBorders>
              <w:right w:val="single" w:sz="4" w:space="0" w:color="auto"/>
            </w:tcBorders>
            <w:vAlign w:val="center"/>
          </w:tcPr>
          <w:p w:rsidR="00874691" w:rsidRDefault="00874691" w:rsidP="00931C74">
            <w:pPr>
              <w:jc w:val="center"/>
              <w:rPr>
                <w:rFonts w:ascii="楷体" w:eastAsia="楷体" w:hAnsi="楷体" w:cs="Times New Roman"/>
              </w:rPr>
            </w:pPr>
            <w:r>
              <w:rPr>
                <w:rFonts w:ascii="楷体" w:eastAsia="楷体" w:hAnsi="楷体" w:cs="楷体" w:hint="eastAsia"/>
              </w:rPr>
              <w:t>姓名</w:t>
            </w:r>
          </w:p>
        </w:tc>
        <w:tc>
          <w:tcPr>
            <w:tcW w:w="3008" w:type="dxa"/>
            <w:tcBorders>
              <w:left w:val="single" w:sz="4" w:space="0" w:color="auto"/>
            </w:tcBorders>
            <w:vAlign w:val="center"/>
          </w:tcPr>
          <w:p w:rsidR="00874691" w:rsidRPr="00AD2485" w:rsidRDefault="00874691" w:rsidP="00931C74">
            <w:pPr>
              <w:jc w:val="center"/>
              <w:rPr>
                <w:rFonts w:ascii="楷体" w:eastAsia="楷体" w:hAnsi="楷体" w:cs="楷体"/>
              </w:rPr>
            </w:pPr>
            <w:r w:rsidRPr="00AD2485">
              <w:rPr>
                <w:rFonts w:ascii="楷体" w:eastAsia="楷体" w:hAnsi="楷体" w:cs="楷体" w:hint="eastAsia"/>
              </w:rPr>
              <w:t>胡新</w:t>
            </w:r>
          </w:p>
        </w:tc>
      </w:tr>
      <w:tr w:rsidR="00874691" w:rsidTr="00931C74">
        <w:trPr>
          <w:jc w:val="center"/>
        </w:trPr>
        <w:tc>
          <w:tcPr>
            <w:tcW w:w="3227" w:type="dxa"/>
            <w:vMerge/>
          </w:tcPr>
          <w:p w:rsidR="00874691" w:rsidRDefault="00874691" w:rsidP="00931C74">
            <w:pPr>
              <w:rPr>
                <w:rFonts w:ascii="仿宋" w:eastAsia="仿宋" w:hAnsi="仿宋" w:cs="Times New Roman"/>
                <w:sz w:val="28"/>
                <w:szCs w:val="28"/>
              </w:rPr>
            </w:pPr>
          </w:p>
        </w:tc>
        <w:tc>
          <w:tcPr>
            <w:tcW w:w="1470" w:type="dxa"/>
            <w:tcBorders>
              <w:right w:val="single" w:sz="4" w:space="0" w:color="auto"/>
            </w:tcBorders>
            <w:vAlign w:val="center"/>
          </w:tcPr>
          <w:p w:rsidR="00874691" w:rsidRDefault="00874691" w:rsidP="00931C74">
            <w:pPr>
              <w:jc w:val="center"/>
              <w:rPr>
                <w:rFonts w:ascii="楷体" w:eastAsia="楷体" w:hAnsi="楷体" w:cs="Times New Roman"/>
              </w:rPr>
            </w:pPr>
            <w:r>
              <w:rPr>
                <w:rFonts w:ascii="楷体" w:eastAsia="楷体" w:hAnsi="楷体" w:cs="楷体" w:hint="eastAsia"/>
              </w:rPr>
              <w:t>移动电话</w:t>
            </w:r>
          </w:p>
        </w:tc>
        <w:tc>
          <w:tcPr>
            <w:tcW w:w="3008" w:type="dxa"/>
            <w:tcBorders>
              <w:left w:val="single" w:sz="4" w:space="0" w:color="auto"/>
            </w:tcBorders>
            <w:vAlign w:val="center"/>
          </w:tcPr>
          <w:p w:rsidR="00874691" w:rsidRPr="00AD2485" w:rsidRDefault="00874691" w:rsidP="00931C74">
            <w:pPr>
              <w:jc w:val="center"/>
              <w:rPr>
                <w:rFonts w:ascii="楷体" w:eastAsia="楷体" w:hAnsi="楷体" w:cs="楷体"/>
              </w:rPr>
            </w:pPr>
            <w:r w:rsidRPr="00AD2485">
              <w:rPr>
                <w:rFonts w:ascii="楷体" w:eastAsia="楷体" w:hAnsi="楷体" w:cs="楷体"/>
              </w:rPr>
              <w:t>13522155627</w:t>
            </w:r>
          </w:p>
        </w:tc>
      </w:tr>
      <w:tr w:rsidR="00874691" w:rsidTr="00931C74">
        <w:trPr>
          <w:jc w:val="center"/>
        </w:trPr>
        <w:tc>
          <w:tcPr>
            <w:tcW w:w="3227" w:type="dxa"/>
            <w:vMerge/>
          </w:tcPr>
          <w:p w:rsidR="00874691" w:rsidRDefault="00874691" w:rsidP="00931C74">
            <w:pPr>
              <w:rPr>
                <w:rFonts w:ascii="仿宋" w:eastAsia="仿宋" w:hAnsi="仿宋" w:cs="Times New Roman"/>
                <w:sz w:val="28"/>
                <w:szCs w:val="28"/>
              </w:rPr>
            </w:pPr>
          </w:p>
        </w:tc>
        <w:tc>
          <w:tcPr>
            <w:tcW w:w="1470" w:type="dxa"/>
            <w:tcBorders>
              <w:right w:val="single" w:sz="4" w:space="0" w:color="auto"/>
            </w:tcBorders>
            <w:vAlign w:val="center"/>
          </w:tcPr>
          <w:p w:rsidR="00874691" w:rsidRDefault="00874691" w:rsidP="00931C74">
            <w:pPr>
              <w:jc w:val="center"/>
              <w:rPr>
                <w:rFonts w:ascii="楷体" w:eastAsia="楷体" w:hAnsi="楷体" w:cs="Times New Roman"/>
              </w:rPr>
            </w:pPr>
            <w:r>
              <w:rPr>
                <w:rFonts w:ascii="楷体" w:eastAsia="楷体" w:hAnsi="楷体" w:cs="楷体" w:hint="eastAsia"/>
              </w:rPr>
              <w:t>电子邮箱</w:t>
            </w:r>
          </w:p>
        </w:tc>
        <w:tc>
          <w:tcPr>
            <w:tcW w:w="3008" w:type="dxa"/>
            <w:tcBorders>
              <w:left w:val="single" w:sz="4" w:space="0" w:color="auto"/>
            </w:tcBorders>
            <w:vAlign w:val="center"/>
          </w:tcPr>
          <w:p w:rsidR="00874691" w:rsidRPr="00AD2485" w:rsidRDefault="00874691" w:rsidP="00931C74">
            <w:pPr>
              <w:jc w:val="center"/>
              <w:rPr>
                <w:rFonts w:ascii="楷体" w:eastAsia="楷体" w:hAnsi="楷体" w:cs="楷体"/>
              </w:rPr>
            </w:pPr>
            <w:r w:rsidRPr="00AD2485">
              <w:rPr>
                <w:rFonts w:ascii="楷体" w:eastAsia="楷体" w:hAnsi="楷体" w:cs="楷体"/>
              </w:rPr>
              <w:t>huxinbjmu@bjmu.edu.cn</w:t>
            </w:r>
          </w:p>
        </w:tc>
      </w:tr>
    </w:tbl>
    <w:p w:rsidR="00874691" w:rsidRDefault="00874691" w:rsidP="00874691">
      <w:pPr>
        <w:spacing w:beforeLines="50" w:before="163"/>
        <w:ind w:firstLineChars="200" w:firstLine="560"/>
        <w:rPr>
          <w:rFonts w:ascii="黑体" w:eastAsia="黑体" w:hAnsi="黑体" w:cs="Times New Roman"/>
          <w:sz w:val="28"/>
          <w:szCs w:val="28"/>
        </w:rPr>
      </w:pPr>
      <w:r>
        <w:rPr>
          <w:rFonts w:ascii="黑体" w:eastAsia="黑体" w:hAnsi="黑体" w:cs="黑体" w:hint="eastAsia"/>
          <w:sz w:val="28"/>
          <w:szCs w:val="28"/>
        </w:rPr>
        <w:t>（二）开放运行和示范辐射情况</w:t>
      </w:r>
    </w:p>
    <w:p w:rsidR="00874691" w:rsidRDefault="00874691" w:rsidP="00874691">
      <w:pPr>
        <w:spacing w:beforeLines="50" w:before="163" w:afterLines="50" w:after="163"/>
        <w:ind w:firstLineChars="200" w:firstLine="480"/>
        <w:rPr>
          <w:rFonts w:ascii="黑体" w:eastAsia="黑体" w:hAnsi="黑体" w:cs="Times New Roman"/>
        </w:rPr>
      </w:pPr>
      <w:r>
        <w:rPr>
          <w:rFonts w:ascii="黑体" w:eastAsia="黑体" w:hAnsi="黑体" w:cs="黑体"/>
        </w:rPr>
        <w:t>1.</w:t>
      </w:r>
      <w:r>
        <w:rPr>
          <w:rFonts w:ascii="黑体" w:eastAsia="黑体" w:hAnsi="黑体" w:cs="黑体" w:hint="eastAsia"/>
        </w:rPr>
        <w:t>参加示范中心联席会活动情况</w:t>
      </w:r>
    </w:p>
    <w:tbl>
      <w:tblPr>
        <w:tblW w:w="851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83"/>
        <w:gridCol w:w="3733"/>
      </w:tblGrid>
      <w:tr w:rsidR="00874691" w:rsidTr="00931C74">
        <w:tc>
          <w:tcPr>
            <w:tcW w:w="4783" w:type="dxa"/>
            <w:vAlign w:val="center"/>
          </w:tcPr>
          <w:p w:rsidR="00874691" w:rsidRDefault="00874691" w:rsidP="00931C74">
            <w:pPr>
              <w:spacing w:beforeLines="50" w:before="163"/>
              <w:jc w:val="center"/>
              <w:rPr>
                <w:rFonts w:ascii="黑体" w:eastAsia="黑体" w:hAnsi="黑体" w:cs="Times New Roman"/>
              </w:rPr>
            </w:pPr>
            <w:r>
              <w:rPr>
                <w:rFonts w:ascii="黑体" w:eastAsia="黑体" w:hAnsi="黑体" w:cs="黑体" w:hint="eastAsia"/>
              </w:rPr>
              <w:t>所在示范中心联席会学科组名称</w:t>
            </w:r>
          </w:p>
        </w:tc>
        <w:tc>
          <w:tcPr>
            <w:tcW w:w="3733" w:type="dxa"/>
            <w:vAlign w:val="center"/>
          </w:tcPr>
          <w:p w:rsidR="00874691" w:rsidRPr="00B77E06" w:rsidRDefault="00874691" w:rsidP="00931C74">
            <w:pPr>
              <w:spacing w:beforeLines="50" w:before="163"/>
              <w:jc w:val="center"/>
              <w:rPr>
                <w:rFonts w:ascii="黑体" w:eastAsia="黑体" w:hAnsi="黑体" w:cs="黑体"/>
              </w:rPr>
            </w:pPr>
            <w:r w:rsidRPr="00B77E06">
              <w:rPr>
                <w:rFonts w:ascii="黑体" w:eastAsia="黑体" w:hAnsi="黑体" w:cs="黑体" w:hint="eastAsia"/>
              </w:rPr>
              <w:t>药学</w:t>
            </w:r>
          </w:p>
        </w:tc>
      </w:tr>
      <w:tr w:rsidR="00874691" w:rsidTr="00931C74">
        <w:tc>
          <w:tcPr>
            <w:tcW w:w="4783" w:type="dxa"/>
            <w:vAlign w:val="center"/>
          </w:tcPr>
          <w:p w:rsidR="00874691" w:rsidRPr="004F2E10" w:rsidRDefault="00874691" w:rsidP="00931C74">
            <w:pPr>
              <w:spacing w:beforeLines="50" w:before="163"/>
              <w:ind w:firstLineChars="200" w:firstLine="480"/>
              <w:jc w:val="center"/>
              <w:rPr>
                <w:rFonts w:ascii="黑体" w:eastAsia="黑体" w:hAnsi="黑体" w:cs="Times New Roman"/>
              </w:rPr>
            </w:pPr>
            <w:r w:rsidRPr="004F2E10">
              <w:rPr>
                <w:rFonts w:ascii="黑体" w:eastAsia="黑体" w:hAnsi="黑体" w:cs="黑体" w:hint="eastAsia"/>
              </w:rPr>
              <w:t>参加活动的人次数</w:t>
            </w:r>
          </w:p>
        </w:tc>
        <w:tc>
          <w:tcPr>
            <w:tcW w:w="3733" w:type="dxa"/>
            <w:vAlign w:val="center"/>
          </w:tcPr>
          <w:p w:rsidR="00874691" w:rsidRPr="004F2E10" w:rsidRDefault="004F2E10" w:rsidP="004F2E10">
            <w:pPr>
              <w:spacing w:beforeLines="50" w:before="163"/>
              <w:jc w:val="center"/>
              <w:rPr>
                <w:rFonts w:ascii="黑体" w:eastAsia="黑体" w:hAnsi="黑体" w:cs="黑体"/>
              </w:rPr>
            </w:pPr>
            <w:r w:rsidRPr="004F2E10">
              <w:rPr>
                <w:rFonts w:ascii="黑体" w:eastAsia="黑体" w:hAnsi="黑体" w:cs="黑体"/>
              </w:rPr>
              <w:t>3</w:t>
            </w:r>
            <w:r w:rsidR="00874691" w:rsidRPr="004F2E10">
              <w:rPr>
                <w:rFonts w:ascii="黑体" w:eastAsia="黑体" w:hAnsi="黑体" w:cs="黑体" w:hint="eastAsia"/>
              </w:rPr>
              <w:t>人次</w:t>
            </w:r>
          </w:p>
        </w:tc>
      </w:tr>
    </w:tbl>
    <w:p w:rsidR="00884D98" w:rsidRDefault="00884D98" w:rsidP="00874691">
      <w:pPr>
        <w:spacing w:beforeLines="50" w:before="163" w:afterLines="50" w:after="163"/>
        <w:ind w:firstLineChars="200" w:firstLine="480"/>
        <w:rPr>
          <w:rFonts w:ascii="黑体" w:eastAsia="黑体" w:hAnsi="黑体" w:cs="黑体"/>
        </w:rPr>
      </w:pPr>
    </w:p>
    <w:p w:rsidR="00874691" w:rsidRDefault="00874691" w:rsidP="00874691">
      <w:pPr>
        <w:spacing w:beforeLines="50" w:before="163" w:afterLines="50" w:after="163"/>
        <w:ind w:firstLineChars="200" w:firstLine="480"/>
        <w:rPr>
          <w:rFonts w:ascii="黑体" w:eastAsia="黑体" w:hAnsi="黑体" w:cs="Times New Roman"/>
        </w:rPr>
      </w:pPr>
      <w:r>
        <w:rPr>
          <w:rFonts w:ascii="黑体" w:eastAsia="黑体" w:hAnsi="黑体" w:cs="黑体"/>
        </w:rPr>
        <w:t>2.</w:t>
      </w:r>
      <w:r>
        <w:rPr>
          <w:rFonts w:ascii="黑体" w:eastAsia="黑体" w:hAnsi="黑体" w:cs="黑体" w:hint="eastAsia"/>
        </w:rPr>
        <w:t>承办大型会议情况</w:t>
      </w:r>
    </w:p>
    <w:tbl>
      <w:tblPr>
        <w:tblW w:w="864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20"/>
        <w:gridCol w:w="1620"/>
        <w:gridCol w:w="1980"/>
        <w:gridCol w:w="1260"/>
        <w:gridCol w:w="1260"/>
        <w:gridCol w:w="900"/>
        <w:gridCol w:w="900"/>
      </w:tblGrid>
      <w:tr w:rsidR="00874691" w:rsidTr="00931C74">
        <w:tc>
          <w:tcPr>
            <w:tcW w:w="72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序号</w:t>
            </w:r>
          </w:p>
        </w:tc>
        <w:tc>
          <w:tcPr>
            <w:tcW w:w="162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会议名称</w:t>
            </w:r>
          </w:p>
        </w:tc>
        <w:tc>
          <w:tcPr>
            <w:tcW w:w="198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主办单位名称</w:t>
            </w:r>
          </w:p>
        </w:tc>
        <w:tc>
          <w:tcPr>
            <w:tcW w:w="126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会议主席</w:t>
            </w:r>
          </w:p>
        </w:tc>
        <w:tc>
          <w:tcPr>
            <w:tcW w:w="126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参加人数</w:t>
            </w:r>
          </w:p>
        </w:tc>
        <w:tc>
          <w:tcPr>
            <w:tcW w:w="90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时间</w:t>
            </w:r>
          </w:p>
        </w:tc>
        <w:tc>
          <w:tcPr>
            <w:tcW w:w="90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类型</w:t>
            </w:r>
          </w:p>
        </w:tc>
      </w:tr>
      <w:tr w:rsidR="00874691" w:rsidTr="00931C74">
        <w:tc>
          <w:tcPr>
            <w:tcW w:w="720" w:type="dxa"/>
            <w:vAlign w:val="center"/>
          </w:tcPr>
          <w:p w:rsidR="00874691" w:rsidRDefault="00874691" w:rsidP="00931C74">
            <w:pPr>
              <w:jc w:val="center"/>
              <w:rPr>
                <w:rFonts w:ascii="楷体" w:eastAsia="楷体" w:hAnsi="楷体" w:cs="楷体"/>
              </w:rPr>
            </w:pPr>
            <w:r>
              <w:rPr>
                <w:rFonts w:ascii="楷体" w:eastAsia="楷体" w:hAnsi="楷体" w:cs="楷体"/>
              </w:rPr>
              <w:t>1</w:t>
            </w:r>
          </w:p>
        </w:tc>
        <w:tc>
          <w:tcPr>
            <w:tcW w:w="1620" w:type="dxa"/>
            <w:vAlign w:val="center"/>
          </w:tcPr>
          <w:p w:rsidR="00874691" w:rsidRDefault="00874691" w:rsidP="00931C74">
            <w:pPr>
              <w:jc w:val="center"/>
              <w:rPr>
                <w:rFonts w:ascii="仿宋" w:eastAsia="仿宋" w:hAnsi="仿宋" w:cs="Times New Roman"/>
                <w:sz w:val="28"/>
                <w:szCs w:val="28"/>
              </w:rPr>
            </w:pPr>
          </w:p>
        </w:tc>
        <w:tc>
          <w:tcPr>
            <w:tcW w:w="1980" w:type="dxa"/>
            <w:vAlign w:val="center"/>
          </w:tcPr>
          <w:p w:rsidR="00874691" w:rsidRDefault="00874691" w:rsidP="00931C74">
            <w:pPr>
              <w:jc w:val="center"/>
              <w:rPr>
                <w:rFonts w:ascii="仿宋" w:eastAsia="仿宋" w:hAnsi="仿宋" w:cs="Times New Roman"/>
                <w:sz w:val="28"/>
                <w:szCs w:val="28"/>
              </w:rPr>
            </w:pPr>
          </w:p>
        </w:tc>
        <w:tc>
          <w:tcPr>
            <w:tcW w:w="1260" w:type="dxa"/>
            <w:vAlign w:val="center"/>
          </w:tcPr>
          <w:p w:rsidR="00874691" w:rsidRDefault="00874691" w:rsidP="00931C74">
            <w:pPr>
              <w:rPr>
                <w:rFonts w:ascii="仿宋" w:eastAsia="仿宋" w:hAnsi="仿宋" w:cs="Times New Roman"/>
                <w:sz w:val="28"/>
                <w:szCs w:val="28"/>
              </w:rPr>
            </w:pPr>
          </w:p>
        </w:tc>
        <w:tc>
          <w:tcPr>
            <w:tcW w:w="1260" w:type="dxa"/>
            <w:vAlign w:val="center"/>
          </w:tcPr>
          <w:p w:rsidR="00874691" w:rsidRDefault="00874691" w:rsidP="00931C74">
            <w:pPr>
              <w:jc w:val="center"/>
              <w:rPr>
                <w:rFonts w:ascii="仿宋" w:eastAsia="仿宋" w:hAnsi="仿宋" w:cs="Times New Roman"/>
                <w:sz w:val="28"/>
                <w:szCs w:val="28"/>
              </w:rPr>
            </w:pPr>
          </w:p>
        </w:tc>
        <w:tc>
          <w:tcPr>
            <w:tcW w:w="900" w:type="dxa"/>
            <w:vAlign w:val="center"/>
          </w:tcPr>
          <w:p w:rsidR="00874691" w:rsidRDefault="00874691" w:rsidP="00931C74">
            <w:pPr>
              <w:jc w:val="center"/>
              <w:rPr>
                <w:rFonts w:ascii="仿宋" w:eastAsia="仿宋" w:hAnsi="仿宋" w:cs="Times New Roman"/>
                <w:sz w:val="28"/>
                <w:szCs w:val="28"/>
              </w:rPr>
            </w:pPr>
          </w:p>
        </w:tc>
        <w:tc>
          <w:tcPr>
            <w:tcW w:w="900" w:type="dxa"/>
            <w:vAlign w:val="center"/>
          </w:tcPr>
          <w:p w:rsidR="00874691" w:rsidRDefault="00874691" w:rsidP="00931C74">
            <w:pPr>
              <w:jc w:val="center"/>
              <w:rPr>
                <w:rFonts w:ascii="仿宋" w:eastAsia="仿宋" w:hAnsi="仿宋" w:cs="Times New Roman"/>
                <w:sz w:val="28"/>
                <w:szCs w:val="28"/>
              </w:rPr>
            </w:pPr>
          </w:p>
        </w:tc>
      </w:tr>
      <w:tr w:rsidR="00874691" w:rsidTr="00931C74">
        <w:tc>
          <w:tcPr>
            <w:tcW w:w="720" w:type="dxa"/>
            <w:vAlign w:val="center"/>
          </w:tcPr>
          <w:p w:rsidR="00874691" w:rsidRDefault="00874691" w:rsidP="00931C74">
            <w:pPr>
              <w:jc w:val="center"/>
              <w:rPr>
                <w:rFonts w:ascii="楷体" w:eastAsia="楷体" w:hAnsi="楷体" w:cs="Times New Roman"/>
              </w:rPr>
            </w:pPr>
            <w:r>
              <w:rPr>
                <w:rFonts w:ascii="楷体" w:eastAsia="楷体" w:hAnsi="楷体" w:cs="楷体" w:hint="eastAsia"/>
              </w:rPr>
              <w:t>…</w:t>
            </w:r>
          </w:p>
        </w:tc>
        <w:tc>
          <w:tcPr>
            <w:tcW w:w="1620" w:type="dxa"/>
            <w:vAlign w:val="center"/>
          </w:tcPr>
          <w:p w:rsidR="00874691" w:rsidRDefault="00874691" w:rsidP="00931C74">
            <w:pPr>
              <w:jc w:val="center"/>
              <w:rPr>
                <w:rFonts w:ascii="仿宋" w:eastAsia="仿宋" w:hAnsi="仿宋" w:cs="Times New Roman"/>
                <w:sz w:val="28"/>
                <w:szCs w:val="28"/>
              </w:rPr>
            </w:pPr>
          </w:p>
        </w:tc>
        <w:tc>
          <w:tcPr>
            <w:tcW w:w="1980" w:type="dxa"/>
            <w:vAlign w:val="center"/>
          </w:tcPr>
          <w:p w:rsidR="00874691" w:rsidRDefault="00874691" w:rsidP="00931C74">
            <w:pPr>
              <w:jc w:val="center"/>
              <w:rPr>
                <w:rFonts w:ascii="仿宋" w:eastAsia="仿宋" w:hAnsi="仿宋" w:cs="Times New Roman"/>
                <w:sz w:val="28"/>
                <w:szCs w:val="28"/>
              </w:rPr>
            </w:pPr>
          </w:p>
        </w:tc>
        <w:tc>
          <w:tcPr>
            <w:tcW w:w="1260" w:type="dxa"/>
            <w:vAlign w:val="center"/>
          </w:tcPr>
          <w:p w:rsidR="00874691" w:rsidRDefault="00874691" w:rsidP="00931C74">
            <w:pPr>
              <w:jc w:val="center"/>
              <w:rPr>
                <w:rFonts w:ascii="仿宋" w:eastAsia="仿宋" w:hAnsi="仿宋" w:cs="Times New Roman"/>
                <w:sz w:val="28"/>
                <w:szCs w:val="28"/>
              </w:rPr>
            </w:pPr>
          </w:p>
        </w:tc>
        <w:tc>
          <w:tcPr>
            <w:tcW w:w="1260" w:type="dxa"/>
            <w:vAlign w:val="center"/>
          </w:tcPr>
          <w:p w:rsidR="00874691" w:rsidRDefault="00874691" w:rsidP="00931C74">
            <w:pPr>
              <w:jc w:val="center"/>
              <w:rPr>
                <w:rFonts w:ascii="仿宋" w:eastAsia="仿宋" w:hAnsi="仿宋" w:cs="Times New Roman"/>
                <w:sz w:val="28"/>
                <w:szCs w:val="28"/>
              </w:rPr>
            </w:pPr>
          </w:p>
        </w:tc>
        <w:tc>
          <w:tcPr>
            <w:tcW w:w="900" w:type="dxa"/>
            <w:vAlign w:val="center"/>
          </w:tcPr>
          <w:p w:rsidR="00874691" w:rsidRDefault="00874691" w:rsidP="00931C74">
            <w:pPr>
              <w:jc w:val="center"/>
              <w:rPr>
                <w:rFonts w:ascii="仿宋" w:eastAsia="仿宋" w:hAnsi="仿宋" w:cs="Times New Roman"/>
                <w:sz w:val="28"/>
                <w:szCs w:val="28"/>
              </w:rPr>
            </w:pPr>
          </w:p>
        </w:tc>
        <w:tc>
          <w:tcPr>
            <w:tcW w:w="900" w:type="dxa"/>
            <w:vAlign w:val="center"/>
          </w:tcPr>
          <w:p w:rsidR="00874691" w:rsidRDefault="00874691" w:rsidP="00931C74">
            <w:pPr>
              <w:jc w:val="center"/>
              <w:rPr>
                <w:rFonts w:ascii="仿宋" w:eastAsia="仿宋" w:hAnsi="仿宋" w:cs="Times New Roman"/>
                <w:sz w:val="28"/>
                <w:szCs w:val="28"/>
              </w:rPr>
            </w:pPr>
          </w:p>
        </w:tc>
      </w:tr>
    </w:tbl>
    <w:p w:rsidR="00874691" w:rsidRDefault="00874691" w:rsidP="00874691">
      <w:pPr>
        <w:spacing w:beforeLines="50" w:before="163"/>
        <w:ind w:firstLineChars="200" w:firstLine="480"/>
        <w:rPr>
          <w:rFonts w:ascii="楷体" w:eastAsia="楷体" w:hAnsi="楷体" w:cs="Times New Roman"/>
        </w:rPr>
      </w:pPr>
      <w:r>
        <w:rPr>
          <w:rFonts w:ascii="楷体" w:eastAsia="楷体" w:hAnsi="楷体" w:cs="楷体" w:hint="eastAsia"/>
        </w:rPr>
        <w:t>注：主办或协办由主管部门、一级学会或示范中心联席会批准的会议。请按全球性、区域性、双边性、全国性等排序，并在类型栏中标明。</w:t>
      </w:r>
    </w:p>
    <w:p w:rsidR="00874691" w:rsidRDefault="00874691" w:rsidP="00874691">
      <w:pPr>
        <w:spacing w:before="50" w:afterLines="50" w:after="163"/>
        <w:ind w:firstLineChars="196" w:firstLine="470"/>
        <w:rPr>
          <w:rFonts w:ascii="黑体" w:eastAsia="黑体" w:hAnsi="黑体" w:cs="Times New Roman"/>
        </w:rPr>
      </w:pPr>
      <w:r>
        <w:rPr>
          <w:rFonts w:ascii="黑体" w:eastAsia="黑体" w:hAnsi="黑体" w:cs="黑体"/>
        </w:rPr>
        <w:t>3.</w:t>
      </w:r>
      <w:r>
        <w:rPr>
          <w:rFonts w:ascii="黑体" w:eastAsia="黑体" w:hAnsi="黑体" w:cs="黑体" w:hint="eastAsia"/>
        </w:rPr>
        <w:t>参加大型会议情况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20"/>
        <w:gridCol w:w="2994"/>
        <w:gridCol w:w="966"/>
        <w:gridCol w:w="1980"/>
        <w:gridCol w:w="1080"/>
        <w:gridCol w:w="900"/>
      </w:tblGrid>
      <w:tr w:rsidR="00874691" w:rsidTr="00C10E0B">
        <w:trPr>
          <w:jc w:val="center"/>
        </w:trPr>
        <w:tc>
          <w:tcPr>
            <w:tcW w:w="72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序号</w:t>
            </w:r>
          </w:p>
        </w:tc>
        <w:tc>
          <w:tcPr>
            <w:tcW w:w="2994"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大会报告名称</w:t>
            </w:r>
          </w:p>
        </w:tc>
        <w:tc>
          <w:tcPr>
            <w:tcW w:w="966"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报告人</w:t>
            </w:r>
          </w:p>
        </w:tc>
        <w:tc>
          <w:tcPr>
            <w:tcW w:w="198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会议名称</w:t>
            </w:r>
          </w:p>
        </w:tc>
        <w:tc>
          <w:tcPr>
            <w:tcW w:w="108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时间</w:t>
            </w:r>
          </w:p>
        </w:tc>
        <w:tc>
          <w:tcPr>
            <w:tcW w:w="90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地点</w:t>
            </w:r>
          </w:p>
        </w:tc>
      </w:tr>
      <w:tr w:rsidR="00874691" w:rsidRPr="00C10E0B" w:rsidTr="00C10E0B">
        <w:trPr>
          <w:jc w:val="center"/>
        </w:trPr>
        <w:tc>
          <w:tcPr>
            <w:tcW w:w="720" w:type="dxa"/>
            <w:vAlign w:val="center"/>
          </w:tcPr>
          <w:p w:rsidR="00874691" w:rsidRPr="00C10E0B" w:rsidRDefault="00874691" w:rsidP="00931C74">
            <w:pPr>
              <w:jc w:val="center"/>
              <w:rPr>
                <w:rFonts w:ascii="楷体" w:eastAsia="楷体" w:hAnsi="楷体" w:cs="楷体"/>
                <w:sz w:val="21"/>
                <w:szCs w:val="21"/>
              </w:rPr>
            </w:pPr>
            <w:r w:rsidRPr="00C10E0B">
              <w:rPr>
                <w:rFonts w:ascii="楷体" w:eastAsia="楷体" w:hAnsi="楷体" w:cs="楷体"/>
                <w:sz w:val="21"/>
                <w:szCs w:val="21"/>
              </w:rPr>
              <w:t>1</w:t>
            </w:r>
          </w:p>
        </w:tc>
        <w:tc>
          <w:tcPr>
            <w:tcW w:w="2994" w:type="dxa"/>
            <w:vAlign w:val="center"/>
          </w:tcPr>
          <w:p w:rsidR="00874691" w:rsidRPr="00C10E0B" w:rsidRDefault="00C10E0B" w:rsidP="00931C74">
            <w:pPr>
              <w:jc w:val="center"/>
              <w:rPr>
                <w:rFonts w:ascii="仿宋" w:eastAsia="仿宋" w:hAnsi="仿宋" w:cs="Times New Roman"/>
                <w:sz w:val="21"/>
                <w:szCs w:val="21"/>
              </w:rPr>
            </w:pPr>
            <w:r w:rsidRPr="00C10E0B">
              <w:rPr>
                <w:rFonts w:ascii="仿宋" w:eastAsia="仿宋" w:hAnsi="仿宋" w:cs="Times New Roman"/>
                <w:sz w:val="21"/>
                <w:szCs w:val="21"/>
              </w:rPr>
              <w:t>Effective Components of Chinese Medicines and Their Biocatalytic Modification</w:t>
            </w:r>
          </w:p>
        </w:tc>
        <w:tc>
          <w:tcPr>
            <w:tcW w:w="966" w:type="dxa"/>
            <w:vAlign w:val="center"/>
          </w:tcPr>
          <w:p w:rsidR="00874691" w:rsidRPr="00C10E0B" w:rsidRDefault="00C10E0B" w:rsidP="00931C74">
            <w:pPr>
              <w:jc w:val="center"/>
              <w:rPr>
                <w:rFonts w:ascii="仿宋" w:eastAsia="仿宋" w:hAnsi="仿宋" w:cs="Times New Roman"/>
                <w:sz w:val="21"/>
                <w:szCs w:val="21"/>
              </w:rPr>
            </w:pPr>
            <w:r>
              <w:rPr>
                <w:rFonts w:ascii="仿宋" w:eastAsia="仿宋" w:hAnsi="仿宋" w:cs="Times New Roman" w:hint="eastAsia"/>
                <w:sz w:val="21"/>
                <w:szCs w:val="21"/>
              </w:rPr>
              <w:t>叶敏</w:t>
            </w:r>
          </w:p>
        </w:tc>
        <w:tc>
          <w:tcPr>
            <w:tcW w:w="1980" w:type="dxa"/>
            <w:vAlign w:val="center"/>
          </w:tcPr>
          <w:p w:rsidR="00874691" w:rsidRPr="00C10E0B" w:rsidRDefault="00C10E0B" w:rsidP="00931C74">
            <w:pPr>
              <w:jc w:val="center"/>
              <w:rPr>
                <w:rFonts w:ascii="仿宋" w:eastAsia="仿宋" w:hAnsi="仿宋" w:cs="Times New Roman"/>
                <w:sz w:val="21"/>
                <w:szCs w:val="21"/>
              </w:rPr>
            </w:pPr>
            <w:r w:rsidRPr="00C10E0B">
              <w:rPr>
                <w:rFonts w:ascii="仿宋" w:eastAsia="仿宋" w:hAnsi="仿宋" w:cs="Times New Roman" w:hint="eastAsia"/>
                <w:sz w:val="21"/>
                <w:szCs w:val="21"/>
              </w:rPr>
              <w:t>第66届国际药用植物和天然产物研究学会</w:t>
            </w:r>
          </w:p>
        </w:tc>
        <w:tc>
          <w:tcPr>
            <w:tcW w:w="1080" w:type="dxa"/>
            <w:vAlign w:val="center"/>
          </w:tcPr>
          <w:p w:rsidR="00874691" w:rsidRPr="00C10E0B" w:rsidRDefault="00C10E0B" w:rsidP="00931C74">
            <w:pPr>
              <w:jc w:val="center"/>
              <w:rPr>
                <w:rFonts w:ascii="仿宋" w:eastAsia="仿宋" w:hAnsi="仿宋" w:cs="Times New Roman"/>
                <w:sz w:val="21"/>
                <w:szCs w:val="21"/>
              </w:rPr>
            </w:pPr>
            <w:r w:rsidRPr="00C10E0B">
              <w:rPr>
                <w:rFonts w:ascii="仿宋" w:eastAsia="仿宋" w:hAnsi="仿宋" w:cs="Times New Roman"/>
                <w:sz w:val="21"/>
                <w:szCs w:val="21"/>
              </w:rPr>
              <w:t>2018.8</w:t>
            </w:r>
          </w:p>
        </w:tc>
        <w:tc>
          <w:tcPr>
            <w:tcW w:w="900" w:type="dxa"/>
            <w:vAlign w:val="center"/>
          </w:tcPr>
          <w:p w:rsidR="00874691" w:rsidRPr="00C10E0B" w:rsidRDefault="00C10E0B" w:rsidP="00931C74">
            <w:pPr>
              <w:jc w:val="center"/>
              <w:rPr>
                <w:rFonts w:ascii="仿宋" w:eastAsia="仿宋" w:hAnsi="仿宋" w:cs="Times New Roman"/>
                <w:sz w:val="21"/>
                <w:szCs w:val="21"/>
              </w:rPr>
            </w:pPr>
            <w:r w:rsidRPr="00C10E0B">
              <w:rPr>
                <w:rFonts w:ascii="仿宋" w:eastAsia="仿宋" w:hAnsi="仿宋" w:cs="Times New Roman" w:hint="eastAsia"/>
                <w:sz w:val="21"/>
                <w:szCs w:val="21"/>
              </w:rPr>
              <w:t>上海</w:t>
            </w:r>
          </w:p>
        </w:tc>
      </w:tr>
    </w:tbl>
    <w:p w:rsidR="00874691" w:rsidRDefault="00874691" w:rsidP="00874691">
      <w:pPr>
        <w:spacing w:beforeLines="50" w:before="163"/>
        <w:ind w:firstLineChars="200" w:firstLine="480"/>
        <w:rPr>
          <w:rFonts w:ascii="楷体" w:eastAsia="楷体" w:hAnsi="楷体" w:cs="楷体"/>
        </w:rPr>
      </w:pPr>
      <w:r>
        <w:rPr>
          <w:rFonts w:ascii="楷体" w:eastAsia="楷体" w:hAnsi="楷体" w:cs="楷体" w:hint="eastAsia"/>
        </w:rPr>
        <w:t>注：大会报告：指特邀报告。</w:t>
      </w:r>
    </w:p>
    <w:p w:rsidR="00884D98" w:rsidRPr="00C10E0B" w:rsidRDefault="00884D98" w:rsidP="00874691">
      <w:pPr>
        <w:spacing w:beforeLines="50" w:before="163"/>
        <w:ind w:firstLineChars="200" w:firstLine="480"/>
        <w:rPr>
          <w:rFonts w:ascii="楷体" w:eastAsia="楷体" w:hAnsi="楷体" w:cs="Times New Roman"/>
        </w:rPr>
      </w:pPr>
    </w:p>
    <w:p w:rsidR="00874691" w:rsidRDefault="00874691" w:rsidP="00874691">
      <w:pPr>
        <w:spacing w:before="50" w:afterLines="50" w:after="163"/>
        <w:ind w:firstLineChars="200" w:firstLine="480"/>
        <w:rPr>
          <w:rFonts w:ascii="黑体" w:eastAsia="黑体" w:hAnsi="黑体" w:cs="Times New Roman"/>
        </w:rPr>
      </w:pPr>
      <w:r>
        <w:rPr>
          <w:rFonts w:ascii="黑体" w:eastAsia="黑体" w:hAnsi="黑体" w:cs="黑体"/>
        </w:rPr>
        <w:t>4.</w:t>
      </w:r>
      <w:r>
        <w:rPr>
          <w:rFonts w:ascii="黑体" w:eastAsia="黑体" w:hAnsi="黑体" w:cs="黑体" w:hint="eastAsia"/>
        </w:rPr>
        <w:t>承办竞赛情况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20"/>
        <w:gridCol w:w="1800"/>
        <w:gridCol w:w="1440"/>
        <w:gridCol w:w="1080"/>
        <w:gridCol w:w="1260"/>
        <w:gridCol w:w="1260"/>
        <w:gridCol w:w="1080"/>
      </w:tblGrid>
      <w:tr w:rsidR="00874691" w:rsidTr="00931C74">
        <w:trPr>
          <w:jc w:val="center"/>
        </w:trPr>
        <w:tc>
          <w:tcPr>
            <w:tcW w:w="72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序号</w:t>
            </w:r>
          </w:p>
        </w:tc>
        <w:tc>
          <w:tcPr>
            <w:tcW w:w="180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竞赛名称</w:t>
            </w:r>
          </w:p>
        </w:tc>
        <w:tc>
          <w:tcPr>
            <w:tcW w:w="144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参赛人数</w:t>
            </w:r>
          </w:p>
        </w:tc>
        <w:tc>
          <w:tcPr>
            <w:tcW w:w="108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负责人</w:t>
            </w:r>
          </w:p>
        </w:tc>
        <w:tc>
          <w:tcPr>
            <w:tcW w:w="126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职称</w:t>
            </w:r>
          </w:p>
        </w:tc>
        <w:tc>
          <w:tcPr>
            <w:tcW w:w="126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起止时间</w:t>
            </w:r>
          </w:p>
        </w:tc>
        <w:tc>
          <w:tcPr>
            <w:tcW w:w="1080" w:type="dxa"/>
            <w:vAlign w:val="center"/>
          </w:tcPr>
          <w:p w:rsidR="00874691" w:rsidRDefault="00874691" w:rsidP="00931C74">
            <w:pPr>
              <w:jc w:val="center"/>
              <w:rPr>
                <w:rFonts w:ascii="黑体" w:eastAsia="黑体" w:hAnsi="黑体" w:cs="Times New Roman"/>
              </w:rPr>
            </w:pPr>
            <w:r>
              <w:rPr>
                <w:rFonts w:ascii="黑体" w:eastAsia="黑体" w:hAnsi="黑体" w:cs="黑体" w:hint="eastAsia"/>
              </w:rPr>
              <w:t>总经费（万元）</w:t>
            </w:r>
          </w:p>
        </w:tc>
      </w:tr>
      <w:tr w:rsidR="00874691" w:rsidTr="00931C74">
        <w:trPr>
          <w:jc w:val="center"/>
        </w:trPr>
        <w:tc>
          <w:tcPr>
            <w:tcW w:w="720" w:type="dxa"/>
            <w:vAlign w:val="center"/>
          </w:tcPr>
          <w:p w:rsidR="00874691" w:rsidRPr="00ED131B" w:rsidRDefault="00874691" w:rsidP="00931C74">
            <w:pPr>
              <w:jc w:val="center"/>
              <w:rPr>
                <w:rFonts w:ascii="楷体" w:eastAsia="楷体" w:hAnsi="楷体" w:cs="楷体"/>
              </w:rPr>
            </w:pPr>
          </w:p>
        </w:tc>
        <w:tc>
          <w:tcPr>
            <w:tcW w:w="1800" w:type="dxa"/>
            <w:vAlign w:val="center"/>
          </w:tcPr>
          <w:p w:rsidR="00874691" w:rsidRPr="00ED131B" w:rsidRDefault="00874691" w:rsidP="00931C74">
            <w:pPr>
              <w:jc w:val="center"/>
              <w:rPr>
                <w:rFonts w:ascii="楷体" w:eastAsia="楷体" w:hAnsi="楷体" w:cs="黑体"/>
              </w:rPr>
            </w:pPr>
          </w:p>
        </w:tc>
        <w:tc>
          <w:tcPr>
            <w:tcW w:w="1440" w:type="dxa"/>
            <w:vAlign w:val="center"/>
          </w:tcPr>
          <w:p w:rsidR="00874691" w:rsidRPr="00ED131B" w:rsidRDefault="00874691" w:rsidP="00931C74">
            <w:pPr>
              <w:jc w:val="center"/>
              <w:rPr>
                <w:rFonts w:ascii="楷体" w:eastAsia="楷体" w:hAnsi="楷体" w:cs="黑体"/>
              </w:rPr>
            </w:pPr>
          </w:p>
        </w:tc>
        <w:tc>
          <w:tcPr>
            <w:tcW w:w="1080" w:type="dxa"/>
            <w:vAlign w:val="center"/>
          </w:tcPr>
          <w:p w:rsidR="00874691" w:rsidRPr="00ED131B" w:rsidRDefault="00874691" w:rsidP="00931C74">
            <w:pPr>
              <w:jc w:val="center"/>
              <w:rPr>
                <w:rFonts w:ascii="楷体" w:eastAsia="楷体" w:hAnsi="楷体" w:cs="黑体"/>
              </w:rPr>
            </w:pPr>
          </w:p>
        </w:tc>
        <w:tc>
          <w:tcPr>
            <w:tcW w:w="1260" w:type="dxa"/>
            <w:vAlign w:val="center"/>
          </w:tcPr>
          <w:p w:rsidR="00874691" w:rsidRPr="00ED131B" w:rsidRDefault="00874691" w:rsidP="00931C74">
            <w:pPr>
              <w:jc w:val="center"/>
              <w:rPr>
                <w:rFonts w:ascii="楷体" w:eastAsia="楷体" w:hAnsi="楷体" w:cs="黑体"/>
              </w:rPr>
            </w:pPr>
          </w:p>
        </w:tc>
        <w:tc>
          <w:tcPr>
            <w:tcW w:w="1260" w:type="dxa"/>
            <w:vAlign w:val="center"/>
          </w:tcPr>
          <w:p w:rsidR="00874691" w:rsidRPr="00ED131B" w:rsidRDefault="00874691" w:rsidP="00931C74">
            <w:pPr>
              <w:jc w:val="center"/>
              <w:rPr>
                <w:rFonts w:ascii="楷体" w:eastAsia="楷体" w:hAnsi="楷体" w:cs="黑体"/>
              </w:rPr>
            </w:pPr>
          </w:p>
        </w:tc>
        <w:tc>
          <w:tcPr>
            <w:tcW w:w="1080" w:type="dxa"/>
            <w:vAlign w:val="center"/>
          </w:tcPr>
          <w:p w:rsidR="00874691" w:rsidRPr="00ED131B" w:rsidRDefault="00874691" w:rsidP="00931C74">
            <w:pPr>
              <w:jc w:val="center"/>
              <w:rPr>
                <w:rFonts w:ascii="楷体" w:eastAsia="楷体" w:hAnsi="楷体" w:cs="黑体"/>
              </w:rPr>
            </w:pPr>
          </w:p>
        </w:tc>
      </w:tr>
    </w:tbl>
    <w:p w:rsidR="00874691" w:rsidRDefault="00874691" w:rsidP="00874691">
      <w:pPr>
        <w:spacing w:beforeLines="50" w:before="163"/>
        <w:ind w:firstLineChars="200" w:firstLine="480"/>
        <w:rPr>
          <w:rFonts w:ascii="楷体" w:eastAsia="楷体" w:hAnsi="楷体" w:cs="楷体"/>
        </w:rPr>
      </w:pPr>
      <w:r>
        <w:rPr>
          <w:rFonts w:ascii="楷体" w:eastAsia="楷体" w:hAnsi="楷体" w:cs="楷体" w:hint="eastAsia"/>
        </w:rPr>
        <w:t>注：学科竞赛：按国家级、省级、校级设立排序。</w:t>
      </w:r>
    </w:p>
    <w:p w:rsidR="00884D98" w:rsidRDefault="00884D98" w:rsidP="00874691">
      <w:pPr>
        <w:spacing w:beforeLines="50" w:before="163"/>
        <w:ind w:firstLineChars="200" w:firstLine="480"/>
        <w:rPr>
          <w:rFonts w:ascii="楷体" w:eastAsia="楷体" w:hAnsi="楷体" w:cs="Times New Roman"/>
        </w:rPr>
      </w:pPr>
    </w:p>
    <w:p w:rsidR="00874691" w:rsidRDefault="00874691" w:rsidP="00874691">
      <w:pPr>
        <w:spacing w:beforeLines="50" w:before="163" w:afterLines="50" w:after="163"/>
        <w:ind w:firstLineChars="200" w:firstLine="480"/>
        <w:rPr>
          <w:rFonts w:ascii="黑体" w:eastAsia="黑体" w:hAnsi="黑体" w:cs="Times New Roman"/>
        </w:rPr>
      </w:pPr>
      <w:r>
        <w:rPr>
          <w:rFonts w:ascii="黑体" w:eastAsia="黑体" w:hAnsi="黑体" w:cs="黑体"/>
        </w:rPr>
        <w:t>5.</w:t>
      </w:r>
      <w:r>
        <w:rPr>
          <w:rFonts w:ascii="黑体" w:eastAsia="黑体" w:hAnsi="黑体" w:cs="黑体" w:hint="eastAsia"/>
        </w:rPr>
        <w:t>开展科普活动情况</w:t>
      </w:r>
    </w:p>
    <w:tbl>
      <w:tblPr>
        <w:tblW w:w="8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8"/>
        <w:gridCol w:w="1842"/>
        <w:gridCol w:w="1416"/>
        <w:gridCol w:w="4300"/>
      </w:tblGrid>
      <w:tr w:rsidR="00874691" w:rsidTr="00931C74">
        <w:trPr>
          <w:jc w:val="center"/>
        </w:trPr>
        <w:tc>
          <w:tcPr>
            <w:tcW w:w="958" w:type="dxa"/>
          </w:tcPr>
          <w:p w:rsidR="00874691" w:rsidRDefault="00874691" w:rsidP="00931C74">
            <w:pPr>
              <w:spacing w:beforeLines="50" w:before="163"/>
              <w:jc w:val="center"/>
              <w:rPr>
                <w:rFonts w:ascii="黑体" w:eastAsia="黑体" w:hAnsi="黑体" w:cs="Times New Roman"/>
              </w:rPr>
            </w:pPr>
            <w:r>
              <w:rPr>
                <w:rFonts w:ascii="黑体" w:eastAsia="黑体" w:hAnsi="黑体" w:cs="黑体" w:hint="eastAsia"/>
              </w:rPr>
              <w:t>序号</w:t>
            </w:r>
          </w:p>
        </w:tc>
        <w:tc>
          <w:tcPr>
            <w:tcW w:w="1842" w:type="dxa"/>
          </w:tcPr>
          <w:p w:rsidR="00874691" w:rsidRDefault="00874691" w:rsidP="00931C74">
            <w:pPr>
              <w:spacing w:beforeLines="50" w:before="163"/>
              <w:jc w:val="center"/>
              <w:rPr>
                <w:rFonts w:ascii="黑体" w:eastAsia="黑体" w:hAnsi="黑体" w:cs="Times New Roman"/>
              </w:rPr>
            </w:pPr>
            <w:r>
              <w:rPr>
                <w:rFonts w:ascii="黑体" w:eastAsia="黑体" w:hAnsi="黑体" w:cs="黑体" w:hint="eastAsia"/>
              </w:rPr>
              <w:t>活动开展时间</w:t>
            </w:r>
          </w:p>
        </w:tc>
        <w:tc>
          <w:tcPr>
            <w:tcW w:w="1416" w:type="dxa"/>
          </w:tcPr>
          <w:p w:rsidR="00874691" w:rsidRDefault="00874691" w:rsidP="00931C74">
            <w:pPr>
              <w:spacing w:beforeLines="50" w:before="163"/>
              <w:jc w:val="center"/>
              <w:rPr>
                <w:rFonts w:ascii="黑体" w:eastAsia="黑体" w:hAnsi="黑体" w:cs="Times New Roman"/>
              </w:rPr>
            </w:pPr>
            <w:r>
              <w:rPr>
                <w:rFonts w:ascii="黑体" w:eastAsia="黑体" w:hAnsi="黑体" w:cs="黑体" w:hint="eastAsia"/>
              </w:rPr>
              <w:t>参加人数</w:t>
            </w:r>
          </w:p>
        </w:tc>
        <w:tc>
          <w:tcPr>
            <w:tcW w:w="4300" w:type="dxa"/>
          </w:tcPr>
          <w:p w:rsidR="00874691" w:rsidRDefault="00874691" w:rsidP="00931C74">
            <w:pPr>
              <w:spacing w:beforeLines="50" w:before="163"/>
              <w:jc w:val="center"/>
              <w:rPr>
                <w:rFonts w:ascii="黑体" w:eastAsia="黑体" w:hAnsi="黑体" w:cs="Times New Roman"/>
              </w:rPr>
            </w:pPr>
            <w:r>
              <w:rPr>
                <w:rFonts w:ascii="黑体" w:eastAsia="黑体" w:hAnsi="黑体" w:cs="黑体" w:hint="eastAsia"/>
              </w:rPr>
              <w:t>活动报道网址</w:t>
            </w:r>
          </w:p>
        </w:tc>
      </w:tr>
      <w:tr w:rsidR="00874691" w:rsidTr="00931C74">
        <w:trPr>
          <w:jc w:val="center"/>
        </w:trPr>
        <w:tc>
          <w:tcPr>
            <w:tcW w:w="958" w:type="dxa"/>
            <w:vAlign w:val="center"/>
          </w:tcPr>
          <w:p w:rsidR="00874691" w:rsidRDefault="00874691" w:rsidP="00931C74">
            <w:pPr>
              <w:jc w:val="center"/>
              <w:rPr>
                <w:rFonts w:ascii="楷体" w:eastAsia="楷体" w:hAnsi="楷体" w:cs="楷体"/>
              </w:rPr>
            </w:pPr>
            <w:r>
              <w:rPr>
                <w:rFonts w:ascii="楷体" w:eastAsia="楷体" w:hAnsi="楷体" w:cs="楷体"/>
              </w:rPr>
              <w:t>1</w:t>
            </w:r>
          </w:p>
        </w:tc>
        <w:tc>
          <w:tcPr>
            <w:tcW w:w="1842" w:type="dxa"/>
            <w:vAlign w:val="center"/>
          </w:tcPr>
          <w:p w:rsidR="00874691" w:rsidRDefault="00874691" w:rsidP="00931C74">
            <w:pPr>
              <w:jc w:val="center"/>
              <w:rPr>
                <w:rFonts w:ascii="仿宋" w:eastAsia="仿宋" w:hAnsi="仿宋" w:cs="Times New Roman"/>
                <w:sz w:val="28"/>
                <w:szCs w:val="28"/>
              </w:rPr>
            </w:pPr>
          </w:p>
        </w:tc>
        <w:tc>
          <w:tcPr>
            <w:tcW w:w="1416" w:type="dxa"/>
            <w:vAlign w:val="center"/>
          </w:tcPr>
          <w:p w:rsidR="00874691" w:rsidRDefault="00874691" w:rsidP="00931C74">
            <w:pPr>
              <w:jc w:val="center"/>
              <w:rPr>
                <w:rFonts w:ascii="仿宋" w:eastAsia="仿宋" w:hAnsi="仿宋" w:cs="Times New Roman"/>
                <w:sz w:val="28"/>
                <w:szCs w:val="28"/>
              </w:rPr>
            </w:pPr>
          </w:p>
        </w:tc>
        <w:tc>
          <w:tcPr>
            <w:tcW w:w="4300" w:type="dxa"/>
            <w:vAlign w:val="center"/>
          </w:tcPr>
          <w:p w:rsidR="00874691" w:rsidRDefault="00874691" w:rsidP="00931C74">
            <w:pPr>
              <w:jc w:val="center"/>
              <w:rPr>
                <w:rFonts w:ascii="仿宋" w:eastAsia="仿宋" w:hAnsi="仿宋" w:cs="Times New Roman"/>
                <w:sz w:val="28"/>
                <w:szCs w:val="28"/>
              </w:rPr>
            </w:pPr>
          </w:p>
        </w:tc>
      </w:tr>
      <w:tr w:rsidR="00874691" w:rsidTr="00931C74">
        <w:trPr>
          <w:jc w:val="center"/>
        </w:trPr>
        <w:tc>
          <w:tcPr>
            <w:tcW w:w="958" w:type="dxa"/>
            <w:vAlign w:val="center"/>
          </w:tcPr>
          <w:p w:rsidR="00874691" w:rsidRDefault="00874691" w:rsidP="00931C74">
            <w:pPr>
              <w:jc w:val="center"/>
              <w:rPr>
                <w:rFonts w:ascii="楷体" w:eastAsia="楷体" w:hAnsi="楷体" w:cs="楷体"/>
              </w:rPr>
            </w:pPr>
            <w:r>
              <w:rPr>
                <w:rFonts w:ascii="楷体" w:eastAsia="楷体" w:hAnsi="楷体" w:cs="楷体"/>
              </w:rPr>
              <w:t>2</w:t>
            </w:r>
          </w:p>
        </w:tc>
        <w:tc>
          <w:tcPr>
            <w:tcW w:w="1842" w:type="dxa"/>
            <w:vAlign w:val="center"/>
          </w:tcPr>
          <w:p w:rsidR="00874691" w:rsidRDefault="00874691" w:rsidP="00931C74">
            <w:pPr>
              <w:jc w:val="center"/>
              <w:rPr>
                <w:rFonts w:ascii="仿宋" w:eastAsia="仿宋" w:hAnsi="仿宋" w:cs="Times New Roman"/>
                <w:sz w:val="28"/>
                <w:szCs w:val="28"/>
              </w:rPr>
            </w:pPr>
          </w:p>
        </w:tc>
        <w:tc>
          <w:tcPr>
            <w:tcW w:w="1416" w:type="dxa"/>
            <w:vAlign w:val="center"/>
          </w:tcPr>
          <w:p w:rsidR="00874691" w:rsidRDefault="00874691" w:rsidP="00931C74">
            <w:pPr>
              <w:jc w:val="center"/>
              <w:rPr>
                <w:rFonts w:ascii="仿宋" w:eastAsia="仿宋" w:hAnsi="仿宋" w:cs="Times New Roman"/>
                <w:sz w:val="28"/>
                <w:szCs w:val="28"/>
              </w:rPr>
            </w:pPr>
          </w:p>
        </w:tc>
        <w:tc>
          <w:tcPr>
            <w:tcW w:w="4300" w:type="dxa"/>
            <w:vAlign w:val="center"/>
          </w:tcPr>
          <w:p w:rsidR="00874691" w:rsidRDefault="00874691" w:rsidP="00931C74">
            <w:pPr>
              <w:jc w:val="center"/>
              <w:rPr>
                <w:rFonts w:ascii="仿宋" w:eastAsia="仿宋" w:hAnsi="仿宋" w:cs="Times New Roman"/>
                <w:sz w:val="28"/>
                <w:szCs w:val="28"/>
              </w:rPr>
            </w:pPr>
          </w:p>
        </w:tc>
      </w:tr>
      <w:tr w:rsidR="00874691" w:rsidTr="00931C74">
        <w:trPr>
          <w:jc w:val="center"/>
        </w:trPr>
        <w:tc>
          <w:tcPr>
            <w:tcW w:w="958" w:type="dxa"/>
            <w:vAlign w:val="center"/>
          </w:tcPr>
          <w:p w:rsidR="00874691" w:rsidRDefault="00874691" w:rsidP="00931C74">
            <w:pPr>
              <w:jc w:val="center"/>
              <w:rPr>
                <w:rFonts w:ascii="楷体" w:eastAsia="楷体" w:hAnsi="楷体" w:cs="Times New Roman"/>
              </w:rPr>
            </w:pPr>
            <w:r>
              <w:rPr>
                <w:rFonts w:ascii="楷体" w:eastAsia="楷体" w:hAnsi="楷体" w:cs="楷体" w:hint="eastAsia"/>
              </w:rPr>
              <w:t>…</w:t>
            </w:r>
          </w:p>
        </w:tc>
        <w:tc>
          <w:tcPr>
            <w:tcW w:w="1842" w:type="dxa"/>
            <w:vAlign w:val="center"/>
          </w:tcPr>
          <w:p w:rsidR="00874691" w:rsidRDefault="00874691" w:rsidP="00931C74">
            <w:pPr>
              <w:jc w:val="center"/>
              <w:rPr>
                <w:rFonts w:ascii="仿宋" w:eastAsia="仿宋" w:hAnsi="仿宋" w:cs="Times New Roman"/>
                <w:sz w:val="28"/>
                <w:szCs w:val="28"/>
              </w:rPr>
            </w:pPr>
          </w:p>
        </w:tc>
        <w:tc>
          <w:tcPr>
            <w:tcW w:w="1416" w:type="dxa"/>
            <w:vAlign w:val="center"/>
          </w:tcPr>
          <w:p w:rsidR="00874691" w:rsidRDefault="00874691" w:rsidP="00931C74">
            <w:pPr>
              <w:jc w:val="center"/>
              <w:rPr>
                <w:rFonts w:ascii="仿宋" w:eastAsia="仿宋" w:hAnsi="仿宋" w:cs="Times New Roman"/>
                <w:sz w:val="28"/>
                <w:szCs w:val="28"/>
              </w:rPr>
            </w:pPr>
          </w:p>
        </w:tc>
        <w:tc>
          <w:tcPr>
            <w:tcW w:w="4300" w:type="dxa"/>
            <w:vAlign w:val="center"/>
          </w:tcPr>
          <w:p w:rsidR="00874691" w:rsidRDefault="00874691" w:rsidP="00931C74">
            <w:pPr>
              <w:jc w:val="center"/>
              <w:rPr>
                <w:rFonts w:ascii="仿宋" w:eastAsia="仿宋" w:hAnsi="仿宋" w:cs="Times New Roman"/>
                <w:sz w:val="28"/>
                <w:szCs w:val="28"/>
              </w:rPr>
            </w:pPr>
          </w:p>
        </w:tc>
      </w:tr>
    </w:tbl>
    <w:p w:rsidR="00874691" w:rsidRDefault="00874691" w:rsidP="00874691">
      <w:pPr>
        <w:spacing w:beforeLines="50" w:before="163" w:afterLines="50" w:after="163"/>
        <w:ind w:firstLineChars="200" w:firstLine="480"/>
        <w:rPr>
          <w:rFonts w:ascii="黑体" w:eastAsia="黑体" w:hAnsi="黑体" w:cs="黑体"/>
        </w:rPr>
      </w:pPr>
    </w:p>
    <w:p w:rsidR="00874691" w:rsidRDefault="00874691" w:rsidP="00874691">
      <w:pPr>
        <w:spacing w:beforeLines="50" w:before="163" w:afterLines="50" w:after="163"/>
        <w:ind w:firstLineChars="200" w:firstLine="480"/>
        <w:rPr>
          <w:rFonts w:ascii="黑体" w:eastAsia="黑体" w:hAnsi="黑体" w:cs="黑体"/>
        </w:rPr>
      </w:pPr>
      <w:r>
        <w:rPr>
          <w:rFonts w:ascii="黑体" w:eastAsia="黑体" w:hAnsi="黑体" w:cs="黑体"/>
        </w:rPr>
        <w:t>6.</w:t>
      </w:r>
      <w:r>
        <w:rPr>
          <w:rFonts w:ascii="黑体" w:eastAsia="黑体" w:hAnsi="黑体" w:cs="黑体" w:hint="eastAsia"/>
        </w:rPr>
        <w:t>接受进修人员情况</w:t>
      </w:r>
    </w:p>
    <w:tbl>
      <w:tblPr>
        <w:tblW w:w="8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8"/>
        <w:gridCol w:w="1133"/>
        <w:gridCol w:w="991"/>
        <w:gridCol w:w="992"/>
        <w:gridCol w:w="2270"/>
        <w:gridCol w:w="2312"/>
      </w:tblGrid>
      <w:tr w:rsidR="004F2E10" w:rsidRPr="004F2E10" w:rsidTr="004F2E10">
        <w:trPr>
          <w:jc w:val="center"/>
        </w:trPr>
        <w:tc>
          <w:tcPr>
            <w:tcW w:w="818" w:type="dxa"/>
            <w:vAlign w:val="center"/>
          </w:tcPr>
          <w:p w:rsidR="00A5643C" w:rsidRPr="004F2E10" w:rsidRDefault="00A5643C" w:rsidP="00A5643C">
            <w:pPr>
              <w:spacing w:beforeLines="50" w:before="163"/>
              <w:rPr>
                <w:rFonts w:ascii="黑体" w:eastAsia="黑体" w:hAnsi="黑体" w:cs="Times New Roman"/>
              </w:rPr>
            </w:pPr>
            <w:r w:rsidRPr="004F2E10">
              <w:rPr>
                <w:rFonts w:ascii="黑体" w:eastAsia="黑体" w:hAnsi="黑体" w:cs="黑体" w:hint="eastAsia"/>
              </w:rPr>
              <w:t>序号</w:t>
            </w:r>
          </w:p>
        </w:tc>
        <w:tc>
          <w:tcPr>
            <w:tcW w:w="1133" w:type="dxa"/>
            <w:vAlign w:val="center"/>
          </w:tcPr>
          <w:p w:rsidR="00A5643C" w:rsidRPr="004F2E10" w:rsidRDefault="00A5643C" w:rsidP="00A5643C">
            <w:pPr>
              <w:spacing w:beforeLines="50" w:before="163"/>
              <w:rPr>
                <w:rFonts w:ascii="黑体" w:eastAsia="黑体" w:hAnsi="黑体" w:cs="Times New Roman"/>
              </w:rPr>
            </w:pPr>
            <w:r w:rsidRPr="004F2E10">
              <w:rPr>
                <w:rFonts w:ascii="黑体" w:eastAsia="黑体" w:hAnsi="黑体" w:cs="黑体" w:hint="eastAsia"/>
              </w:rPr>
              <w:t>姓名</w:t>
            </w:r>
          </w:p>
        </w:tc>
        <w:tc>
          <w:tcPr>
            <w:tcW w:w="991" w:type="dxa"/>
            <w:vAlign w:val="center"/>
          </w:tcPr>
          <w:p w:rsidR="00A5643C" w:rsidRPr="004F2E10" w:rsidRDefault="00A5643C" w:rsidP="00A5643C">
            <w:pPr>
              <w:spacing w:beforeLines="50" w:before="163"/>
              <w:rPr>
                <w:rFonts w:ascii="黑体" w:eastAsia="黑体" w:hAnsi="黑体" w:cs="Times New Roman"/>
              </w:rPr>
            </w:pPr>
            <w:r w:rsidRPr="004F2E10">
              <w:rPr>
                <w:rFonts w:ascii="黑体" w:eastAsia="黑体" w:hAnsi="黑体" w:cs="黑体" w:hint="eastAsia"/>
              </w:rPr>
              <w:t>性别</w:t>
            </w:r>
          </w:p>
        </w:tc>
        <w:tc>
          <w:tcPr>
            <w:tcW w:w="992" w:type="dxa"/>
            <w:vAlign w:val="center"/>
          </w:tcPr>
          <w:p w:rsidR="00A5643C" w:rsidRPr="004F2E10" w:rsidRDefault="00A5643C" w:rsidP="00A5643C">
            <w:pPr>
              <w:spacing w:beforeLines="50" w:before="163"/>
              <w:rPr>
                <w:rFonts w:ascii="黑体" w:eastAsia="黑体" w:hAnsi="黑体" w:cs="Times New Roman"/>
              </w:rPr>
            </w:pPr>
            <w:r w:rsidRPr="004F2E10">
              <w:rPr>
                <w:rFonts w:ascii="黑体" w:eastAsia="黑体" w:hAnsi="黑体" w:cs="黑体" w:hint="eastAsia"/>
              </w:rPr>
              <w:t>职称</w:t>
            </w:r>
          </w:p>
        </w:tc>
        <w:tc>
          <w:tcPr>
            <w:tcW w:w="2270" w:type="dxa"/>
            <w:vAlign w:val="center"/>
          </w:tcPr>
          <w:p w:rsidR="00A5643C" w:rsidRPr="004F2E10" w:rsidRDefault="00A5643C" w:rsidP="00A5643C">
            <w:pPr>
              <w:spacing w:beforeLines="50" w:before="163"/>
              <w:rPr>
                <w:rFonts w:ascii="黑体" w:eastAsia="黑体" w:hAnsi="黑体" w:cs="Times New Roman"/>
              </w:rPr>
            </w:pPr>
            <w:r w:rsidRPr="004F2E10">
              <w:rPr>
                <w:rFonts w:ascii="黑体" w:eastAsia="黑体" w:hAnsi="黑体" w:cs="黑体" w:hint="eastAsia"/>
              </w:rPr>
              <w:t>单位名称</w:t>
            </w:r>
          </w:p>
        </w:tc>
        <w:tc>
          <w:tcPr>
            <w:tcW w:w="2312" w:type="dxa"/>
            <w:vAlign w:val="center"/>
          </w:tcPr>
          <w:p w:rsidR="00A5643C" w:rsidRPr="004F2E10" w:rsidRDefault="00A5643C" w:rsidP="00A5643C">
            <w:pPr>
              <w:spacing w:beforeLines="50" w:before="163"/>
              <w:rPr>
                <w:rFonts w:ascii="黑体" w:eastAsia="黑体" w:hAnsi="黑体" w:cs="Times New Roman"/>
              </w:rPr>
            </w:pPr>
            <w:r w:rsidRPr="004F2E10">
              <w:rPr>
                <w:rFonts w:ascii="黑体" w:eastAsia="黑体" w:hAnsi="黑体" w:cs="黑体" w:hint="eastAsia"/>
              </w:rPr>
              <w:t>起止时间</w:t>
            </w:r>
          </w:p>
        </w:tc>
      </w:tr>
      <w:tr w:rsidR="004F2E10" w:rsidRPr="004F2E10" w:rsidTr="004F2E10">
        <w:trPr>
          <w:trHeight w:val="569"/>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1</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朱丹</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广西医科大学</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rPr>
              <w:t>2017.09-2018.07</w:t>
            </w:r>
          </w:p>
        </w:tc>
      </w:tr>
      <w:tr w:rsidR="004F2E10" w:rsidRPr="004F2E10" w:rsidTr="004F2E10">
        <w:trPr>
          <w:trHeight w:val="65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2</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肖永红</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井冈山大学</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rPr>
              <w:t>2017.09-2018.07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Times New Roman"/>
              </w:rPr>
            </w:pPr>
            <w:r w:rsidRPr="004F2E10">
              <w:rPr>
                <w:rFonts w:ascii="楷体" w:eastAsia="楷体" w:hAnsi="楷体" w:cs="楷体"/>
              </w:rPr>
              <w:t>3</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王恒</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石河子大学药学院</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rPr>
              <w:t>2017.09-2018.07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4</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李早慧</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吉林农业科技学院</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rPr>
              <w:t>2017.09-2018.07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5</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贺熙</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新疆巴州食品药品检验所</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rPr>
              <w:t>2017.09-2018.07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6</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吴一兵</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河北医科大学</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rPr>
              <w:t>2017.10-2018.04</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7</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杨梅</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Pr>
                <w:rFonts w:ascii="楷体" w:eastAsia="楷体" w:hAnsi="楷体" w:hint="eastAsia"/>
              </w:rPr>
              <w:t>正高级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青海大学医学院医学系</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2018.09-2019.07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8</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郑彩娟</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副</w:t>
            </w:r>
            <w:r w:rsidR="00F11CE9">
              <w:rPr>
                <w:rFonts w:ascii="楷体" w:eastAsia="楷体" w:hAnsi="楷体" w:hint="eastAsia"/>
              </w:rPr>
              <w:t>高级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海南师范大学</w:t>
            </w:r>
            <w:r w:rsidRPr="004F2E10">
              <w:rPr>
                <w:rFonts w:ascii="楷体" w:eastAsia="楷体" w:hAnsi="楷体" w:cs="楷体"/>
              </w:rPr>
              <w:t xml:space="preserve"> </w:t>
            </w:r>
            <w:r w:rsidRPr="004F2E10">
              <w:rPr>
                <w:rFonts w:ascii="楷体" w:eastAsia="楷体" w:hAnsi="楷体" w:cs="楷体" w:hint="eastAsia"/>
              </w:rPr>
              <w:t>化学与化工学院</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2018.09-2019.07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9</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林凤云</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副</w:t>
            </w:r>
            <w:r>
              <w:rPr>
                <w:rFonts w:ascii="楷体" w:eastAsia="楷体" w:hAnsi="楷体" w:hint="eastAsia"/>
              </w:rPr>
              <w:t>高级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重庆医药高等专科学校</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2018.09-2019.07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10</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刘碧林</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重庆化工职业学院</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2018.09-2019.07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rPr>
              <w:t>11</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李瑞燕</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长治医学院药学系药物化学教研室</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2018.09-2019.07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lastRenderedPageBreak/>
              <w:t>12</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田清青</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湖南中医药高等专科学校</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2018.09-2019.07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13</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齐娜</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副</w:t>
            </w:r>
            <w:r>
              <w:rPr>
                <w:rFonts w:ascii="楷体" w:eastAsia="楷体" w:hAnsi="楷体" w:hint="eastAsia"/>
              </w:rPr>
              <w:t>高级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桂林医学院</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2018.09-2019.07</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14</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李瑞娟</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内蒙古医科大学</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2018.09-2018.12</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15</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朱艳艳</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河北医科大学</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2018.08-2019.01</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16</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林玉龙</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男</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副</w:t>
            </w:r>
            <w:r>
              <w:rPr>
                <w:rFonts w:ascii="楷体" w:eastAsia="楷体" w:hAnsi="楷体" w:hint="eastAsia"/>
              </w:rPr>
              <w:t>高级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河北医科大学</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2018.08-2019.01</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17</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李珺沬</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河北医科大学</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2018.08-2019.01</w:t>
            </w:r>
          </w:p>
        </w:tc>
      </w:tr>
      <w:tr w:rsidR="004F2E10" w:rsidRPr="004F2E10" w:rsidTr="004F2E10">
        <w:trPr>
          <w:trHeight w:val="420"/>
          <w:jc w:val="center"/>
        </w:trPr>
        <w:tc>
          <w:tcPr>
            <w:tcW w:w="818"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18</w:t>
            </w:r>
          </w:p>
        </w:tc>
        <w:tc>
          <w:tcPr>
            <w:tcW w:w="1133"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张可青</w:t>
            </w:r>
          </w:p>
        </w:tc>
        <w:tc>
          <w:tcPr>
            <w:tcW w:w="991"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女</w:t>
            </w:r>
          </w:p>
        </w:tc>
        <w:tc>
          <w:tcPr>
            <w:tcW w:w="992" w:type="dxa"/>
            <w:vAlign w:val="center"/>
          </w:tcPr>
          <w:p w:rsidR="00A5643C" w:rsidRPr="004F2E10" w:rsidRDefault="00F11CE9" w:rsidP="004F2E10">
            <w:pPr>
              <w:rPr>
                <w:rFonts w:ascii="楷体" w:eastAsia="楷体" w:hAnsi="楷体" w:cs="楷体"/>
              </w:rPr>
            </w:pPr>
            <w:r w:rsidRPr="004F2E10">
              <w:rPr>
                <w:rFonts w:ascii="楷体" w:eastAsia="楷体" w:hAnsi="楷体" w:cs="楷体" w:hint="eastAsia"/>
              </w:rPr>
              <w:t>中级</w:t>
            </w:r>
          </w:p>
        </w:tc>
        <w:tc>
          <w:tcPr>
            <w:tcW w:w="2270"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内蒙古医科大学</w:t>
            </w:r>
          </w:p>
        </w:tc>
        <w:tc>
          <w:tcPr>
            <w:tcW w:w="2312" w:type="dxa"/>
            <w:vAlign w:val="center"/>
          </w:tcPr>
          <w:p w:rsidR="00A5643C" w:rsidRPr="004F2E10" w:rsidRDefault="00A5643C" w:rsidP="004F2E10">
            <w:pPr>
              <w:rPr>
                <w:rFonts w:ascii="楷体" w:eastAsia="楷体" w:hAnsi="楷体" w:cs="楷体"/>
              </w:rPr>
            </w:pPr>
            <w:r w:rsidRPr="004F2E10">
              <w:rPr>
                <w:rFonts w:ascii="楷体" w:eastAsia="楷体" w:hAnsi="楷体" w:cs="楷体" w:hint="eastAsia"/>
              </w:rPr>
              <w:t>2018.09-2018.12</w:t>
            </w:r>
          </w:p>
        </w:tc>
      </w:tr>
    </w:tbl>
    <w:p w:rsidR="00874691" w:rsidRDefault="00874691" w:rsidP="00874691">
      <w:pPr>
        <w:spacing w:beforeLines="50" w:before="163"/>
        <w:ind w:firstLineChars="200" w:firstLine="480"/>
        <w:rPr>
          <w:rFonts w:ascii="楷体" w:eastAsia="楷体" w:hAnsi="楷体" w:cs="楷体"/>
        </w:rPr>
      </w:pPr>
      <w:r w:rsidRPr="004F2E10">
        <w:rPr>
          <w:rFonts w:ascii="楷体" w:eastAsia="楷体" w:hAnsi="楷体" w:cs="楷体" w:hint="eastAsia"/>
        </w:rPr>
        <w:t>注：进修人员单位名称填写学校，起止时间以正式文件为准。</w:t>
      </w:r>
    </w:p>
    <w:p w:rsidR="00C10E0B" w:rsidRPr="004F2E10" w:rsidRDefault="00C10E0B" w:rsidP="00874691">
      <w:pPr>
        <w:spacing w:beforeLines="50" w:before="163"/>
        <w:ind w:firstLineChars="200" w:firstLine="480"/>
        <w:rPr>
          <w:rFonts w:ascii="楷体" w:eastAsia="楷体" w:hAnsi="楷体" w:cs="Times New Roman"/>
        </w:rPr>
      </w:pPr>
    </w:p>
    <w:p w:rsidR="00874691" w:rsidRPr="004F2E10" w:rsidRDefault="00874691" w:rsidP="00874691">
      <w:pPr>
        <w:spacing w:beforeLines="50" w:before="163" w:afterLines="50" w:after="163"/>
        <w:ind w:firstLineChars="200" w:firstLine="480"/>
        <w:rPr>
          <w:rFonts w:ascii="黑体" w:eastAsia="黑体" w:hAnsi="黑体" w:cs="Times New Roman"/>
        </w:rPr>
      </w:pPr>
      <w:r w:rsidRPr="004F2E10">
        <w:rPr>
          <w:rFonts w:ascii="黑体" w:eastAsia="黑体" w:hAnsi="黑体" w:cs="黑体"/>
        </w:rPr>
        <w:t>7.</w:t>
      </w:r>
      <w:r w:rsidRPr="004F2E10">
        <w:rPr>
          <w:rFonts w:ascii="黑体" w:eastAsia="黑体" w:hAnsi="黑体" w:cs="黑体" w:hint="eastAsia"/>
        </w:rPr>
        <w:t>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20"/>
        <w:gridCol w:w="2002"/>
        <w:gridCol w:w="1238"/>
        <w:gridCol w:w="1080"/>
        <w:gridCol w:w="1260"/>
        <w:gridCol w:w="1260"/>
        <w:gridCol w:w="1080"/>
      </w:tblGrid>
      <w:tr w:rsidR="004F2E10" w:rsidRPr="004F2E10" w:rsidTr="00931C74">
        <w:trPr>
          <w:jc w:val="center"/>
        </w:trPr>
        <w:tc>
          <w:tcPr>
            <w:tcW w:w="720" w:type="dxa"/>
            <w:vAlign w:val="center"/>
          </w:tcPr>
          <w:p w:rsidR="00874691" w:rsidRPr="004F2E10" w:rsidRDefault="00874691" w:rsidP="00931C74">
            <w:pPr>
              <w:jc w:val="center"/>
              <w:rPr>
                <w:rFonts w:ascii="黑体" w:eastAsia="黑体" w:hAnsi="黑体" w:cs="Times New Roman"/>
              </w:rPr>
            </w:pPr>
            <w:r w:rsidRPr="004F2E10">
              <w:rPr>
                <w:rFonts w:ascii="黑体" w:eastAsia="黑体" w:hAnsi="黑体" w:cs="黑体" w:hint="eastAsia"/>
              </w:rPr>
              <w:t>序号</w:t>
            </w:r>
          </w:p>
        </w:tc>
        <w:tc>
          <w:tcPr>
            <w:tcW w:w="2002" w:type="dxa"/>
            <w:vAlign w:val="center"/>
          </w:tcPr>
          <w:p w:rsidR="00874691" w:rsidRPr="004F2E10" w:rsidRDefault="00874691" w:rsidP="00931C74">
            <w:pPr>
              <w:jc w:val="center"/>
              <w:rPr>
                <w:rFonts w:ascii="黑体" w:eastAsia="黑体" w:hAnsi="黑体" w:cs="Times New Roman"/>
              </w:rPr>
            </w:pPr>
            <w:r w:rsidRPr="004F2E10">
              <w:rPr>
                <w:rFonts w:ascii="黑体" w:eastAsia="黑体" w:hAnsi="黑体" w:cs="黑体" w:hint="eastAsia"/>
              </w:rPr>
              <w:t>培训项目名称</w:t>
            </w:r>
          </w:p>
        </w:tc>
        <w:tc>
          <w:tcPr>
            <w:tcW w:w="1238" w:type="dxa"/>
            <w:vAlign w:val="center"/>
          </w:tcPr>
          <w:p w:rsidR="00874691" w:rsidRPr="004F2E10" w:rsidRDefault="00874691" w:rsidP="00931C74">
            <w:pPr>
              <w:jc w:val="center"/>
              <w:rPr>
                <w:rFonts w:ascii="黑体" w:eastAsia="黑体" w:hAnsi="黑体" w:cs="Times New Roman"/>
              </w:rPr>
            </w:pPr>
            <w:r w:rsidRPr="004F2E10">
              <w:rPr>
                <w:rFonts w:ascii="黑体" w:eastAsia="黑体" w:hAnsi="黑体" w:cs="黑体" w:hint="eastAsia"/>
              </w:rPr>
              <w:t>培训人数</w:t>
            </w:r>
          </w:p>
        </w:tc>
        <w:tc>
          <w:tcPr>
            <w:tcW w:w="1080" w:type="dxa"/>
            <w:vAlign w:val="center"/>
          </w:tcPr>
          <w:p w:rsidR="00874691" w:rsidRPr="004F2E10" w:rsidRDefault="00874691" w:rsidP="00931C74">
            <w:pPr>
              <w:jc w:val="center"/>
              <w:rPr>
                <w:rFonts w:ascii="黑体" w:eastAsia="黑体" w:hAnsi="黑体" w:cs="Times New Roman"/>
              </w:rPr>
            </w:pPr>
            <w:r w:rsidRPr="004F2E10">
              <w:rPr>
                <w:rFonts w:ascii="黑体" w:eastAsia="黑体" w:hAnsi="黑体" w:cs="黑体" w:hint="eastAsia"/>
              </w:rPr>
              <w:t>负责人</w:t>
            </w:r>
          </w:p>
        </w:tc>
        <w:tc>
          <w:tcPr>
            <w:tcW w:w="1260" w:type="dxa"/>
            <w:vAlign w:val="center"/>
          </w:tcPr>
          <w:p w:rsidR="00874691" w:rsidRPr="004F2E10" w:rsidRDefault="00874691" w:rsidP="00931C74">
            <w:pPr>
              <w:jc w:val="center"/>
              <w:rPr>
                <w:rFonts w:ascii="黑体" w:eastAsia="黑体" w:hAnsi="黑体" w:cs="Times New Roman"/>
              </w:rPr>
            </w:pPr>
            <w:r w:rsidRPr="004F2E10">
              <w:rPr>
                <w:rFonts w:ascii="黑体" w:eastAsia="黑体" w:hAnsi="黑体" w:cs="黑体" w:hint="eastAsia"/>
              </w:rPr>
              <w:t>职称</w:t>
            </w:r>
          </w:p>
        </w:tc>
        <w:tc>
          <w:tcPr>
            <w:tcW w:w="1260" w:type="dxa"/>
            <w:vAlign w:val="center"/>
          </w:tcPr>
          <w:p w:rsidR="00874691" w:rsidRPr="004F2E10" w:rsidRDefault="00874691" w:rsidP="00931C74">
            <w:pPr>
              <w:jc w:val="center"/>
              <w:rPr>
                <w:rFonts w:ascii="黑体" w:eastAsia="黑体" w:hAnsi="黑体" w:cs="Times New Roman"/>
              </w:rPr>
            </w:pPr>
            <w:r w:rsidRPr="004F2E10">
              <w:rPr>
                <w:rFonts w:ascii="黑体" w:eastAsia="黑体" w:hAnsi="黑体" w:cs="黑体" w:hint="eastAsia"/>
              </w:rPr>
              <w:t>起止时间</w:t>
            </w:r>
          </w:p>
        </w:tc>
        <w:tc>
          <w:tcPr>
            <w:tcW w:w="1080" w:type="dxa"/>
            <w:vAlign w:val="center"/>
          </w:tcPr>
          <w:p w:rsidR="00874691" w:rsidRPr="004F2E10" w:rsidRDefault="00874691" w:rsidP="00931C74">
            <w:pPr>
              <w:jc w:val="center"/>
              <w:rPr>
                <w:rFonts w:ascii="黑体" w:eastAsia="黑体" w:hAnsi="黑体" w:cs="Times New Roman"/>
              </w:rPr>
            </w:pPr>
            <w:r w:rsidRPr="004F2E10">
              <w:rPr>
                <w:rFonts w:ascii="黑体" w:eastAsia="黑体" w:hAnsi="黑体" w:cs="黑体" w:hint="eastAsia"/>
              </w:rPr>
              <w:t>总经费（万元）</w:t>
            </w:r>
          </w:p>
        </w:tc>
      </w:tr>
      <w:tr w:rsidR="004F2E10" w:rsidRPr="004F2E10" w:rsidTr="00931C74">
        <w:trPr>
          <w:jc w:val="center"/>
        </w:trPr>
        <w:tc>
          <w:tcPr>
            <w:tcW w:w="720" w:type="dxa"/>
            <w:vAlign w:val="center"/>
          </w:tcPr>
          <w:p w:rsidR="00A5643C" w:rsidRPr="004F2E10" w:rsidRDefault="00A5643C" w:rsidP="004F2E10">
            <w:pPr>
              <w:jc w:val="center"/>
              <w:rPr>
                <w:rFonts w:ascii="楷体" w:eastAsia="楷体" w:hAnsi="楷体"/>
              </w:rPr>
            </w:pPr>
            <w:r w:rsidRPr="004F2E10">
              <w:rPr>
                <w:rFonts w:ascii="楷体" w:eastAsia="楷体" w:hAnsi="楷体"/>
              </w:rPr>
              <w:t>1</w:t>
            </w:r>
          </w:p>
        </w:tc>
        <w:tc>
          <w:tcPr>
            <w:tcW w:w="2002" w:type="dxa"/>
            <w:vAlign w:val="center"/>
          </w:tcPr>
          <w:p w:rsidR="00A5643C" w:rsidRPr="004F2E10" w:rsidRDefault="00A5643C" w:rsidP="004F2E10">
            <w:pPr>
              <w:jc w:val="center"/>
              <w:rPr>
                <w:rFonts w:ascii="楷体" w:eastAsia="楷体" w:hAnsi="楷体"/>
              </w:rPr>
            </w:pPr>
            <w:r w:rsidRPr="004F2E10">
              <w:rPr>
                <w:rFonts w:ascii="楷体" w:eastAsia="楷体" w:hAnsi="楷体" w:hint="eastAsia"/>
              </w:rPr>
              <w:t>县级公立医院药事综合改革人才培养项目</w:t>
            </w:r>
          </w:p>
        </w:tc>
        <w:tc>
          <w:tcPr>
            <w:tcW w:w="1238" w:type="dxa"/>
            <w:vAlign w:val="center"/>
          </w:tcPr>
          <w:p w:rsidR="00A5643C" w:rsidRPr="004F2E10" w:rsidRDefault="00A5643C" w:rsidP="004F2E10">
            <w:pPr>
              <w:jc w:val="center"/>
              <w:rPr>
                <w:rFonts w:ascii="楷体" w:eastAsia="楷体" w:hAnsi="楷体"/>
              </w:rPr>
            </w:pPr>
            <w:r w:rsidRPr="004F2E10">
              <w:rPr>
                <w:rFonts w:ascii="楷体" w:eastAsia="楷体" w:hAnsi="楷体" w:hint="eastAsia"/>
              </w:rPr>
              <w:t>2396</w:t>
            </w:r>
          </w:p>
        </w:tc>
        <w:tc>
          <w:tcPr>
            <w:tcW w:w="1080" w:type="dxa"/>
            <w:vAlign w:val="center"/>
          </w:tcPr>
          <w:p w:rsidR="00A5643C" w:rsidRPr="004F2E10" w:rsidRDefault="00A5643C" w:rsidP="004F2E10">
            <w:pPr>
              <w:jc w:val="center"/>
              <w:rPr>
                <w:rFonts w:ascii="楷体" w:eastAsia="楷体" w:hAnsi="楷体"/>
              </w:rPr>
            </w:pPr>
            <w:r w:rsidRPr="004F2E10">
              <w:rPr>
                <w:rFonts w:ascii="楷体" w:eastAsia="楷体" w:hAnsi="楷体" w:hint="eastAsia"/>
              </w:rPr>
              <w:t>史录文</w:t>
            </w:r>
          </w:p>
        </w:tc>
        <w:tc>
          <w:tcPr>
            <w:tcW w:w="1260" w:type="dxa"/>
            <w:vAlign w:val="center"/>
          </w:tcPr>
          <w:p w:rsidR="00A5643C" w:rsidRPr="004F2E10" w:rsidRDefault="00F11CE9" w:rsidP="004F2E10">
            <w:pPr>
              <w:jc w:val="center"/>
              <w:rPr>
                <w:rFonts w:ascii="楷体" w:eastAsia="楷体" w:hAnsi="楷体"/>
              </w:rPr>
            </w:pPr>
            <w:r>
              <w:rPr>
                <w:rFonts w:ascii="楷体" w:eastAsia="楷体" w:hAnsi="楷体" w:hint="eastAsia"/>
              </w:rPr>
              <w:t>正高级</w:t>
            </w:r>
          </w:p>
        </w:tc>
        <w:tc>
          <w:tcPr>
            <w:tcW w:w="1260" w:type="dxa"/>
            <w:vAlign w:val="center"/>
          </w:tcPr>
          <w:p w:rsidR="00A5643C" w:rsidRPr="004F2E10" w:rsidRDefault="00A5643C" w:rsidP="004F2E10">
            <w:pPr>
              <w:jc w:val="center"/>
              <w:rPr>
                <w:rFonts w:ascii="楷体" w:eastAsia="楷体" w:hAnsi="楷体"/>
              </w:rPr>
            </w:pPr>
            <w:r w:rsidRPr="004F2E10">
              <w:rPr>
                <w:rFonts w:ascii="楷体" w:eastAsia="楷体" w:hAnsi="楷体"/>
              </w:rPr>
              <w:t>201</w:t>
            </w:r>
            <w:r w:rsidRPr="004F2E10">
              <w:rPr>
                <w:rFonts w:ascii="楷体" w:eastAsia="楷体" w:hAnsi="楷体" w:hint="eastAsia"/>
              </w:rPr>
              <w:t>8</w:t>
            </w:r>
            <w:r w:rsidRPr="004F2E10">
              <w:rPr>
                <w:rFonts w:ascii="楷体" w:eastAsia="楷体" w:hAnsi="楷体"/>
              </w:rPr>
              <w:t>.</w:t>
            </w:r>
            <w:r w:rsidRPr="004F2E10">
              <w:rPr>
                <w:rFonts w:ascii="楷体" w:eastAsia="楷体" w:hAnsi="楷体" w:hint="eastAsia"/>
              </w:rPr>
              <w:t>01</w:t>
            </w:r>
            <w:r w:rsidRPr="004F2E10">
              <w:rPr>
                <w:rFonts w:ascii="楷体" w:eastAsia="楷体" w:hAnsi="楷体"/>
              </w:rPr>
              <w:t>-201</w:t>
            </w:r>
            <w:r w:rsidRPr="004F2E10">
              <w:rPr>
                <w:rFonts w:ascii="楷体" w:eastAsia="楷体" w:hAnsi="楷体" w:hint="eastAsia"/>
              </w:rPr>
              <w:t>8</w:t>
            </w:r>
            <w:r w:rsidRPr="004F2E10">
              <w:rPr>
                <w:rFonts w:ascii="楷体" w:eastAsia="楷体" w:hAnsi="楷体"/>
              </w:rPr>
              <w:t>.</w:t>
            </w:r>
            <w:r w:rsidRPr="004F2E10">
              <w:rPr>
                <w:rFonts w:ascii="楷体" w:eastAsia="楷体" w:hAnsi="楷体" w:hint="eastAsia"/>
              </w:rPr>
              <w:t>04</w:t>
            </w:r>
          </w:p>
        </w:tc>
        <w:tc>
          <w:tcPr>
            <w:tcW w:w="1080" w:type="dxa"/>
            <w:vAlign w:val="center"/>
          </w:tcPr>
          <w:p w:rsidR="00A5643C" w:rsidRPr="004F2E10" w:rsidRDefault="00A5643C" w:rsidP="004F2E10">
            <w:pPr>
              <w:jc w:val="center"/>
              <w:rPr>
                <w:rFonts w:ascii="楷体" w:eastAsia="楷体" w:hAnsi="楷体"/>
              </w:rPr>
            </w:pPr>
            <w:r w:rsidRPr="004F2E10">
              <w:rPr>
                <w:rFonts w:ascii="楷体" w:eastAsia="楷体" w:hAnsi="楷体"/>
              </w:rPr>
              <w:t>0</w:t>
            </w:r>
          </w:p>
        </w:tc>
      </w:tr>
      <w:tr w:rsidR="004F2E10" w:rsidRPr="004F2E10" w:rsidTr="00931C74">
        <w:trPr>
          <w:jc w:val="center"/>
        </w:trPr>
        <w:tc>
          <w:tcPr>
            <w:tcW w:w="720" w:type="dxa"/>
            <w:vAlign w:val="center"/>
          </w:tcPr>
          <w:p w:rsidR="00A5643C" w:rsidRPr="004F2E10" w:rsidRDefault="00A5643C" w:rsidP="004F2E10">
            <w:pPr>
              <w:jc w:val="center"/>
              <w:rPr>
                <w:rFonts w:ascii="楷体" w:eastAsia="楷体" w:hAnsi="楷体"/>
              </w:rPr>
            </w:pPr>
            <w:r w:rsidRPr="004F2E10">
              <w:rPr>
                <w:rFonts w:ascii="楷体" w:eastAsia="楷体" w:hAnsi="楷体"/>
              </w:rPr>
              <w:t>2</w:t>
            </w:r>
          </w:p>
        </w:tc>
        <w:tc>
          <w:tcPr>
            <w:tcW w:w="2002" w:type="dxa"/>
            <w:vAlign w:val="center"/>
          </w:tcPr>
          <w:p w:rsidR="00A5643C" w:rsidRPr="004F2E10" w:rsidRDefault="00A5643C" w:rsidP="004F2E10">
            <w:pPr>
              <w:jc w:val="center"/>
              <w:rPr>
                <w:rFonts w:ascii="楷体" w:eastAsia="楷体" w:hAnsi="楷体"/>
              </w:rPr>
            </w:pPr>
            <w:r w:rsidRPr="004F2E10">
              <w:rPr>
                <w:rFonts w:ascii="楷体" w:eastAsia="楷体" w:hAnsi="楷体" w:hint="eastAsia"/>
              </w:rPr>
              <w:t>药物经济学研究与实践培训班</w:t>
            </w:r>
          </w:p>
        </w:tc>
        <w:tc>
          <w:tcPr>
            <w:tcW w:w="1238" w:type="dxa"/>
            <w:vAlign w:val="center"/>
          </w:tcPr>
          <w:p w:rsidR="00A5643C" w:rsidRPr="004F2E10" w:rsidRDefault="00A5643C" w:rsidP="004F2E10">
            <w:pPr>
              <w:jc w:val="center"/>
              <w:rPr>
                <w:rFonts w:ascii="楷体" w:eastAsia="楷体" w:hAnsi="楷体"/>
              </w:rPr>
            </w:pPr>
            <w:r w:rsidRPr="004F2E10">
              <w:rPr>
                <w:rFonts w:ascii="楷体" w:eastAsia="楷体" w:hAnsi="楷体"/>
              </w:rPr>
              <w:t>1</w:t>
            </w:r>
            <w:r w:rsidRPr="004F2E10">
              <w:rPr>
                <w:rFonts w:ascii="楷体" w:eastAsia="楷体" w:hAnsi="楷体" w:hint="eastAsia"/>
              </w:rPr>
              <w:t>44</w:t>
            </w:r>
          </w:p>
        </w:tc>
        <w:tc>
          <w:tcPr>
            <w:tcW w:w="1080" w:type="dxa"/>
            <w:vAlign w:val="center"/>
          </w:tcPr>
          <w:p w:rsidR="00A5643C" w:rsidRPr="004F2E10" w:rsidRDefault="00A5643C" w:rsidP="004F2E10">
            <w:pPr>
              <w:jc w:val="center"/>
              <w:rPr>
                <w:rFonts w:ascii="楷体" w:eastAsia="楷体" w:hAnsi="楷体"/>
              </w:rPr>
            </w:pPr>
            <w:r w:rsidRPr="004F2E10">
              <w:rPr>
                <w:rFonts w:ascii="楷体" w:eastAsia="楷体" w:hAnsi="楷体" w:hint="eastAsia"/>
              </w:rPr>
              <w:t>史录文</w:t>
            </w:r>
          </w:p>
        </w:tc>
        <w:tc>
          <w:tcPr>
            <w:tcW w:w="1260" w:type="dxa"/>
            <w:vAlign w:val="center"/>
          </w:tcPr>
          <w:p w:rsidR="00A5643C" w:rsidRPr="004F2E10" w:rsidRDefault="00F11CE9" w:rsidP="004F2E10">
            <w:pPr>
              <w:jc w:val="center"/>
              <w:rPr>
                <w:rFonts w:ascii="楷体" w:eastAsia="楷体" w:hAnsi="楷体"/>
              </w:rPr>
            </w:pPr>
            <w:r>
              <w:rPr>
                <w:rFonts w:ascii="楷体" w:eastAsia="楷体" w:hAnsi="楷体" w:hint="eastAsia"/>
              </w:rPr>
              <w:t>正高级</w:t>
            </w:r>
          </w:p>
        </w:tc>
        <w:tc>
          <w:tcPr>
            <w:tcW w:w="1260" w:type="dxa"/>
            <w:vAlign w:val="center"/>
          </w:tcPr>
          <w:p w:rsidR="00A5643C" w:rsidRPr="004F2E10" w:rsidRDefault="00A5643C" w:rsidP="004F2E10">
            <w:pPr>
              <w:jc w:val="center"/>
              <w:rPr>
                <w:rFonts w:ascii="楷体" w:eastAsia="楷体" w:hAnsi="楷体"/>
              </w:rPr>
            </w:pPr>
            <w:r w:rsidRPr="004F2E10">
              <w:rPr>
                <w:rFonts w:ascii="楷体" w:eastAsia="楷体" w:hAnsi="楷体"/>
              </w:rPr>
              <w:t>201</w:t>
            </w:r>
            <w:r w:rsidRPr="004F2E10">
              <w:rPr>
                <w:rFonts w:ascii="楷体" w:eastAsia="楷体" w:hAnsi="楷体" w:hint="eastAsia"/>
              </w:rPr>
              <w:t>8</w:t>
            </w:r>
            <w:r w:rsidRPr="004F2E10">
              <w:rPr>
                <w:rFonts w:ascii="楷体" w:eastAsia="楷体" w:hAnsi="楷体"/>
              </w:rPr>
              <w:t>.</w:t>
            </w:r>
            <w:r w:rsidRPr="004F2E10">
              <w:rPr>
                <w:rFonts w:ascii="楷体" w:eastAsia="楷体" w:hAnsi="楷体" w:hint="eastAsia"/>
              </w:rPr>
              <w:t>08</w:t>
            </w:r>
          </w:p>
        </w:tc>
        <w:tc>
          <w:tcPr>
            <w:tcW w:w="1080" w:type="dxa"/>
            <w:vAlign w:val="center"/>
          </w:tcPr>
          <w:p w:rsidR="00A5643C" w:rsidRPr="004F2E10" w:rsidRDefault="00A5643C" w:rsidP="004F2E10">
            <w:pPr>
              <w:jc w:val="center"/>
              <w:rPr>
                <w:rFonts w:ascii="楷体" w:eastAsia="楷体" w:hAnsi="楷体"/>
              </w:rPr>
            </w:pPr>
            <w:r w:rsidRPr="004F2E10">
              <w:rPr>
                <w:rFonts w:ascii="楷体" w:eastAsia="楷体" w:hAnsi="楷体"/>
              </w:rPr>
              <w:t>0</w:t>
            </w:r>
          </w:p>
        </w:tc>
      </w:tr>
    </w:tbl>
    <w:p w:rsidR="00874691" w:rsidRDefault="00874691" w:rsidP="00874691">
      <w:pPr>
        <w:ind w:firstLineChars="200" w:firstLine="480"/>
        <w:rPr>
          <w:rFonts w:ascii="楷体" w:eastAsia="楷体" w:hAnsi="楷体" w:cs="楷体"/>
        </w:rPr>
      </w:pPr>
      <w:r>
        <w:rPr>
          <w:rFonts w:ascii="楷体" w:eastAsia="楷体" w:hAnsi="楷体" w:cs="楷体" w:hint="eastAsia"/>
        </w:rPr>
        <w:t>注：培训项目以正式文件为准，培训人数以签到表为准。</w:t>
      </w:r>
    </w:p>
    <w:p w:rsidR="00884D98" w:rsidRDefault="00884D98" w:rsidP="00874691">
      <w:pPr>
        <w:ind w:firstLineChars="200" w:firstLine="480"/>
        <w:rPr>
          <w:rFonts w:ascii="楷体" w:eastAsia="楷体" w:hAnsi="楷体" w:cs="Times New Roman"/>
        </w:rPr>
      </w:pPr>
    </w:p>
    <w:p w:rsidR="00874691" w:rsidRDefault="00874691" w:rsidP="00874691">
      <w:pPr>
        <w:spacing w:beforeLines="50" w:before="163"/>
        <w:ind w:firstLineChars="200" w:firstLine="560"/>
        <w:rPr>
          <w:rFonts w:ascii="黑体" w:eastAsia="黑体" w:hAnsi="黑体" w:cs="Times New Roman"/>
          <w:sz w:val="28"/>
          <w:szCs w:val="28"/>
        </w:rPr>
      </w:pPr>
      <w:r>
        <w:rPr>
          <w:rFonts w:ascii="黑体" w:eastAsia="黑体" w:hAnsi="黑体" w:cs="黑体" w:hint="eastAsia"/>
          <w:sz w:val="28"/>
          <w:szCs w:val="28"/>
        </w:rPr>
        <w:t>（三）安全工作情况</w:t>
      </w:r>
      <w:r>
        <w:rPr>
          <w:rFonts w:ascii="黑体" w:eastAsia="黑体" w:hAnsi="黑体" w:cs="黑体"/>
          <w:sz w:val="28"/>
          <w:szCs w:val="28"/>
        </w:rPr>
        <w:t xml:space="preserve"> </w:t>
      </w:r>
    </w:p>
    <w:tbl>
      <w:tblPr>
        <w:tblW w:w="851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9"/>
        <w:gridCol w:w="2129"/>
        <w:gridCol w:w="4258"/>
      </w:tblGrid>
      <w:tr w:rsidR="00874691" w:rsidTr="00931C74">
        <w:tc>
          <w:tcPr>
            <w:tcW w:w="4258" w:type="dxa"/>
            <w:gridSpan w:val="2"/>
          </w:tcPr>
          <w:p w:rsidR="00874691" w:rsidRDefault="00874691" w:rsidP="00931C74">
            <w:pPr>
              <w:adjustRightInd w:val="0"/>
              <w:snapToGrid w:val="0"/>
              <w:jc w:val="center"/>
              <w:rPr>
                <w:rFonts w:ascii="黑体" w:eastAsia="黑体" w:hAnsi="黑体" w:cs="Times New Roman"/>
              </w:rPr>
            </w:pPr>
            <w:r>
              <w:rPr>
                <w:rFonts w:ascii="黑体" w:eastAsia="黑体" w:hAnsi="黑体" w:cs="黑体" w:hint="eastAsia"/>
              </w:rPr>
              <w:t>安全教育培训情况</w:t>
            </w:r>
          </w:p>
        </w:tc>
        <w:tc>
          <w:tcPr>
            <w:tcW w:w="4258" w:type="dxa"/>
          </w:tcPr>
          <w:p w:rsidR="00874691" w:rsidRDefault="00874691" w:rsidP="00931C74">
            <w:pPr>
              <w:adjustRightInd w:val="0"/>
              <w:snapToGrid w:val="0"/>
              <w:jc w:val="right"/>
              <w:rPr>
                <w:rFonts w:ascii="楷体" w:eastAsia="楷体" w:hAnsi="楷体" w:cs="Times New Roman"/>
              </w:rPr>
            </w:pPr>
            <w:r>
              <w:rPr>
                <w:rFonts w:ascii="楷体" w:eastAsia="楷体" w:hAnsi="楷体" w:cs="楷体"/>
                <w:color w:val="000000"/>
              </w:rPr>
              <w:t>3</w:t>
            </w:r>
            <w:r w:rsidRPr="004A216B">
              <w:rPr>
                <w:rFonts w:ascii="楷体" w:eastAsia="楷体" w:hAnsi="楷体" w:cs="楷体"/>
                <w:color w:val="000000"/>
              </w:rPr>
              <w:t>00</w:t>
            </w:r>
            <w:r w:rsidRPr="004A216B">
              <w:rPr>
                <w:rFonts w:ascii="楷体" w:eastAsia="楷体" w:hAnsi="楷体" w:cs="楷体" w:hint="eastAsia"/>
                <w:color w:val="000000"/>
              </w:rPr>
              <w:t>人</w:t>
            </w:r>
            <w:r>
              <w:rPr>
                <w:rFonts w:ascii="楷体" w:eastAsia="楷体" w:hAnsi="楷体" w:cs="楷体" w:hint="eastAsia"/>
              </w:rPr>
              <w:t>次</w:t>
            </w:r>
          </w:p>
        </w:tc>
      </w:tr>
      <w:tr w:rsidR="00874691" w:rsidTr="00931C74">
        <w:tc>
          <w:tcPr>
            <w:tcW w:w="8516" w:type="dxa"/>
            <w:gridSpan w:val="3"/>
          </w:tcPr>
          <w:p w:rsidR="00874691" w:rsidRDefault="00874691" w:rsidP="00931C74">
            <w:pPr>
              <w:adjustRightInd w:val="0"/>
              <w:snapToGrid w:val="0"/>
              <w:jc w:val="center"/>
              <w:rPr>
                <w:rFonts w:ascii="黑体" w:eastAsia="黑体" w:hAnsi="黑体" w:cs="Times New Roman"/>
              </w:rPr>
            </w:pPr>
            <w:r>
              <w:rPr>
                <w:rFonts w:ascii="黑体" w:eastAsia="黑体" w:hAnsi="黑体" w:cs="黑体" w:hint="eastAsia"/>
              </w:rPr>
              <w:t>是否发生安全责任事故</w:t>
            </w:r>
          </w:p>
        </w:tc>
      </w:tr>
      <w:tr w:rsidR="00874691" w:rsidTr="00931C74">
        <w:tc>
          <w:tcPr>
            <w:tcW w:w="4258" w:type="dxa"/>
            <w:gridSpan w:val="2"/>
          </w:tcPr>
          <w:p w:rsidR="00874691" w:rsidRDefault="00874691" w:rsidP="00931C74">
            <w:pPr>
              <w:adjustRightInd w:val="0"/>
              <w:snapToGrid w:val="0"/>
              <w:jc w:val="center"/>
              <w:rPr>
                <w:rFonts w:ascii="黑体" w:eastAsia="黑体" w:hAnsi="黑体" w:cs="Times New Roman"/>
              </w:rPr>
            </w:pPr>
            <w:r>
              <w:rPr>
                <w:rFonts w:ascii="黑体" w:eastAsia="黑体" w:hAnsi="黑体" w:cs="黑体" w:hint="eastAsia"/>
              </w:rPr>
              <w:t>伤亡人数（人）</w:t>
            </w:r>
          </w:p>
        </w:tc>
        <w:tc>
          <w:tcPr>
            <w:tcW w:w="4258" w:type="dxa"/>
            <w:vMerge w:val="restart"/>
            <w:vAlign w:val="center"/>
          </w:tcPr>
          <w:p w:rsidR="00874691" w:rsidRDefault="00874691" w:rsidP="00931C74">
            <w:pPr>
              <w:adjustRightInd w:val="0"/>
              <w:snapToGrid w:val="0"/>
              <w:jc w:val="center"/>
              <w:rPr>
                <w:rFonts w:ascii="黑体" w:eastAsia="黑体" w:hAnsi="黑体" w:cs="Times New Roman"/>
              </w:rPr>
            </w:pPr>
            <w:r>
              <w:rPr>
                <w:rFonts w:ascii="黑体" w:eastAsia="黑体" w:hAnsi="黑体" w:cs="黑体" w:hint="eastAsia"/>
              </w:rPr>
              <w:t>未发生</w:t>
            </w:r>
          </w:p>
        </w:tc>
      </w:tr>
      <w:tr w:rsidR="00874691" w:rsidTr="00931C74">
        <w:tc>
          <w:tcPr>
            <w:tcW w:w="2129" w:type="dxa"/>
          </w:tcPr>
          <w:p w:rsidR="00874691" w:rsidRDefault="00874691" w:rsidP="00931C74">
            <w:pPr>
              <w:adjustRightInd w:val="0"/>
              <w:snapToGrid w:val="0"/>
              <w:jc w:val="center"/>
              <w:rPr>
                <w:rFonts w:ascii="黑体" w:eastAsia="黑体" w:hAnsi="黑体" w:cs="Times New Roman"/>
              </w:rPr>
            </w:pPr>
            <w:r>
              <w:rPr>
                <w:rFonts w:ascii="黑体" w:eastAsia="黑体" w:hAnsi="黑体" w:cs="黑体" w:hint="eastAsia"/>
              </w:rPr>
              <w:t>伤</w:t>
            </w:r>
          </w:p>
        </w:tc>
        <w:tc>
          <w:tcPr>
            <w:tcW w:w="2129" w:type="dxa"/>
          </w:tcPr>
          <w:p w:rsidR="00874691" w:rsidRDefault="00874691" w:rsidP="00931C74">
            <w:pPr>
              <w:adjustRightInd w:val="0"/>
              <w:snapToGrid w:val="0"/>
              <w:jc w:val="center"/>
              <w:rPr>
                <w:rFonts w:ascii="黑体" w:eastAsia="黑体" w:hAnsi="黑体" w:cs="Times New Roman"/>
              </w:rPr>
            </w:pPr>
            <w:r>
              <w:rPr>
                <w:rFonts w:ascii="黑体" w:eastAsia="黑体" w:hAnsi="黑体" w:cs="黑体" w:hint="eastAsia"/>
              </w:rPr>
              <w:t>亡</w:t>
            </w:r>
          </w:p>
        </w:tc>
        <w:tc>
          <w:tcPr>
            <w:tcW w:w="4258" w:type="dxa"/>
            <w:vMerge/>
          </w:tcPr>
          <w:p w:rsidR="00874691" w:rsidRDefault="00874691" w:rsidP="00931C74">
            <w:pPr>
              <w:adjustRightInd w:val="0"/>
              <w:snapToGrid w:val="0"/>
              <w:rPr>
                <w:rFonts w:ascii="仿宋" w:eastAsia="仿宋" w:hAnsi="仿宋" w:cs="Times New Roman"/>
                <w:sz w:val="28"/>
                <w:szCs w:val="28"/>
              </w:rPr>
            </w:pPr>
          </w:p>
        </w:tc>
      </w:tr>
      <w:tr w:rsidR="00874691" w:rsidTr="00931C74">
        <w:tc>
          <w:tcPr>
            <w:tcW w:w="2129" w:type="dxa"/>
          </w:tcPr>
          <w:p w:rsidR="00874691" w:rsidRDefault="00874691" w:rsidP="00931C74">
            <w:pPr>
              <w:adjustRightInd w:val="0"/>
              <w:snapToGrid w:val="0"/>
              <w:jc w:val="center"/>
              <w:rPr>
                <w:rFonts w:ascii="仿宋" w:eastAsia="仿宋" w:hAnsi="仿宋" w:cs="Times New Roman"/>
                <w:sz w:val="28"/>
                <w:szCs w:val="28"/>
              </w:rPr>
            </w:pPr>
          </w:p>
        </w:tc>
        <w:tc>
          <w:tcPr>
            <w:tcW w:w="2129" w:type="dxa"/>
          </w:tcPr>
          <w:p w:rsidR="00874691" w:rsidRDefault="00874691" w:rsidP="00931C74">
            <w:pPr>
              <w:adjustRightInd w:val="0"/>
              <w:snapToGrid w:val="0"/>
              <w:jc w:val="center"/>
              <w:rPr>
                <w:rFonts w:ascii="仿宋" w:eastAsia="仿宋" w:hAnsi="仿宋" w:cs="Times New Roman"/>
                <w:sz w:val="28"/>
                <w:szCs w:val="28"/>
              </w:rPr>
            </w:pPr>
          </w:p>
        </w:tc>
        <w:tc>
          <w:tcPr>
            <w:tcW w:w="4258" w:type="dxa"/>
          </w:tcPr>
          <w:p w:rsidR="00874691" w:rsidRDefault="00874691" w:rsidP="00931C74">
            <w:pPr>
              <w:tabs>
                <w:tab w:val="left" w:pos="1920"/>
                <w:tab w:val="center" w:pos="2021"/>
              </w:tabs>
              <w:adjustRightInd w:val="0"/>
              <w:snapToGrid w:val="0"/>
              <w:jc w:val="left"/>
              <w:rPr>
                <w:rFonts w:ascii="仿宋" w:eastAsia="仿宋" w:hAnsi="仿宋" w:cs="Times New Roman"/>
                <w:sz w:val="28"/>
                <w:szCs w:val="28"/>
              </w:rPr>
            </w:pPr>
            <w:r>
              <w:rPr>
                <w:rFonts w:ascii="仿宋" w:eastAsia="仿宋" w:hAnsi="仿宋" w:cs="Times New Roman"/>
                <w:color w:val="FF0000"/>
                <w:sz w:val="28"/>
                <w:szCs w:val="28"/>
              </w:rPr>
              <w:tab/>
            </w:r>
            <w:r w:rsidRPr="00096712">
              <w:rPr>
                <w:rFonts w:ascii="仿宋" w:eastAsia="仿宋" w:hAnsi="仿宋" w:hint="eastAsia"/>
                <w:bCs/>
                <w:color w:val="000000"/>
                <w:sz w:val="28"/>
                <w:szCs w:val="28"/>
              </w:rPr>
              <w:t>√</w:t>
            </w:r>
          </w:p>
        </w:tc>
      </w:tr>
    </w:tbl>
    <w:p w:rsidR="00874691" w:rsidRDefault="00874691" w:rsidP="00874691">
      <w:pPr>
        <w:adjustRightInd w:val="0"/>
        <w:snapToGrid w:val="0"/>
        <w:ind w:firstLineChars="200" w:firstLine="480"/>
        <w:rPr>
          <w:rFonts w:ascii="楷体" w:eastAsia="楷体" w:hAnsi="楷体" w:cs="Times New Roman"/>
        </w:rPr>
      </w:pPr>
      <w:r>
        <w:rPr>
          <w:rFonts w:ascii="楷体" w:eastAsia="楷体" w:hAnsi="楷体" w:cs="楷体" w:hint="eastAsia"/>
        </w:rPr>
        <w:t>注：安全责任事故以所在高校发布的安全责任事故通报文件为准。如未发生安全责任事故，请在其下方表格打钩。如发生安全责任事故，请说明伤亡人数。</w:t>
      </w:r>
    </w:p>
    <w:p w:rsidR="00874691" w:rsidRDefault="00874691" w:rsidP="00874691">
      <w:pPr>
        <w:adjustRightInd w:val="0"/>
        <w:snapToGrid w:val="0"/>
        <w:spacing w:beforeLines="50" w:before="163"/>
        <w:ind w:firstLineChars="200" w:firstLine="643"/>
        <w:rPr>
          <w:rFonts w:ascii="黑体" w:eastAsia="黑体" w:hAnsi="黑体" w:cs="黑体"/>
          <w:b/>
          <w:bCs/>
          <w:sz w:val="32"/>
          <w:szCs w:val="32"/>
        </w:rPr>
      </w:pPr>
    </w:p>
    <w:p w:rsidR="00C10E0B" w:rsidRDefault="00C10E0B" w:rsidP="00874691">
      <w:pPr>
        <w:adjustRightInd w:val="0"/>
        <w:snapToGrid w:val="0"/>
        <w:spacing w:beforeLines="50" w:before="163"/>
        <w:ind w:firstLineChars="200" w:firstLine="643"/>
        <w:rPr>
          <w:rFonts w:ascii="黑体" w:eastAsia="黑体" w:hAnsi="黑体" w:cs="黑体"/>
          <w:b/>
          <w:bCs/>
          <w:sz w:val="32"/>
          <w:szCs w:val="32"/>
        </w:rPr>
      </w:pPr>
    </w:p>
    <w:p w:rsidR="00C10E0B" w:rsidRDefault="00C10E0B" w:rsidP="00874691">
      <w:pPr>
        <w:adjustRightInd w:val="0"/>
        <w:snapToGrid w:val="0"/>
        <w:spacing w:beforeLines="50" w:before="163"/>
        <w:ind w:firstLineChars="200" w:firstLine="643"/>
        <w:rPr>
          <w:rFonts w:ascii="黑体" w:eastAsia="黑体" w:hAnsi="黑体" w:cs="黑体"/>
          <w:b/>
          <w:bCs/>
          <w:sz w:val="32"/>
          <w:szCs w:val="32"/>
        </w:rPr>
      </w:pPr>
    </w:p>
    <w:p w:rsidR="00C10E0B" w:rsidRDefault="00C10E0B" w:rsidP="00874691">
      <w:pPr>
        <w:adjustRightInd w:val="0"/>
        <w:snapToGrid w:val="0"/>
        <w:spacing w:beforeLines="50" w:before="163"/>
        <w:ind w:firstLineChars="200" w:firstLine="643"/>
        <w:rPr>
          <w:rFonts w:ascii="黑体" w:eastAsia="黑体" w:hAnsi="黑体" w:cs="黑体"/>
          <w:b/>
          <w:bCs/>
          <w:sz w:val="32"/>
          <w:szCs w:val="32"/>
        </w:rPr>
      </w:pPr>
    </w:p>
    <w:p w:rsidR="00C10E0B" w:rsidRDefault="00C10E0B" w:rsidP="00874691">
      <w:pPr>
        <w:adjustRightInd w:val="0"/>
        <w:snapToGrid w:val="0"/>
        <w:spacing w:beforeLines="50" w:before="163"/>
        <w:ind w:firstLineChars="200" w:firstLine="643"/>
        <w:rPr>
          <w:rFonts w:ascii="黑体" w:eastAsia="黑体" w:hAnsi="黑体" w:cs="黑体"/>
          <w:b/>
          <w:bCs/>
          <w:sz w:val="32"/>
          <w:szCs w:val="32"/>
        </w:rPr>
      </w:pPr>
    </w:p>
    <w:p w:rsidR="00C45402" w:rsidRPr="00C45402" w:rsidRDefault="00C45402" w:rsidP="009A0420">
      <w:pPr>
        <w:adjustRightInd w:val="0"/>
        <w:snapToGrid w:val="0"/>
        <w:spacing w:beforeLines="50" w:before="163"/>
        <w:rPr>
          <w:rFonts w:ascii="黑体" w:eastAsia="黑体" w:hAnsi="黑体" w:cs="黑体"/>
          <w:b/>
          <w:bCs/>
          <w:sz w:val="32"/>
          <w:szCs w:val="32"/>
        </w:rPr>
      </w:pPr>
    </w:p>
    <w:p w:rsidR="00C45402" w:rsidRDefault="009A0420" w:rsidP="009A0420">
      <w:pPr>
        <w:adjustRightInd w:val="0"/>
        <w:snapToGrid w:val="0"/>
        <w:spacing w:beforeLines="50" w:before="163"/>
        <w:rPr>
          <w:rFonts w:ascii="黑体" w:eastAsia="黑体" w:hAnsi="黑体" w:cs="黑体"/>
          <w:b/>
          <w:bCs/>
          <w:sz w:val="32"/>
          <w:szCs w:val="32"/>
        </w:rPr>
      </w:pPr>
      <w:r w:rsidRPr="009A0420">
        <w:rPr>
          <w:rFonts w:ascii="黑体" w:eastAsia="黑体" w:hAnsi="黑体" w:cs="黑体"/>
          <w:b/>
          <w:bCs/>
          <w:noProof/>
          <w:sz w:val="32"/>
          <w:szCs w:val="32"/>
        </w:rPr>
        <w:drawing>
          <wp:inline distT="0" distB="0" distL="0" distR="0">
            <wp:extent cx="5270500" cy="6317083"/>
            <wp:effectExtent l="0" t="0" r="635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6317083"/>
                    </a:xfrm>
                    <a:prstGeom prst="rect">
                      <a:avLst/>
                    </a:prstGeom>
                    <a:noFill/>
                    <a:ln>
                      <a:noFill/>
                    </a:ln>
                  </pic:spPr>
                </pic:pic>
              </a:graphicData>
            </a:graphic>
          </wp:inline>
        </w:drawing>
      </w:r>
      <w:bookmarkStart w:id="103" w:name="_GoBack"/>
      <w:bookmarkEnd w:id="103"/>
    </w:p>
    <w:sectPr w:rsidR="00C45402" w:rsidSect="001522DA">
      <w:footerReference w:type="default" r:id="rId10"/>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F2B" w:rsidRDefault="004E1F2B" w:rsidP="007556CC">
      <w:r>
        <w:separator/>
      </w:r>
    </w:p>
  </w:endnote>
  <w:endnote w:type="continuationSeparator" w:id="0">
    <w:p w:rsidR="004E1F2B" w:rsidRDefault="004E1F2B" w:rsidP="00755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409577"/>
      <w:docPartObj>
        <w:docPartGallery w:val="Page Numbers (Bottom of Page)"/>
        <w:docPartUnique/>
      </w:docPartObj>
    </w:sdtPr>
    <w:sdtEndPr/>
    <w:sdtContent>
      <w:p w:rsidR="003D4776" w:rsidRDefault="003D4776">
        <w:pPr>
          <w:pStyle w:val="a5"/>
          <w:jc w:val="center"/>
        </w:pPr>
        <w:r>
          <w:fldChar w:fldCharType="begin"/>
        </w:r>
        <w:r>
          <w:instrText>PAGE   \* MERGEFORMAT</w:instrText>
        </w:r>
        <w:r>
          <w:fldChar w:fldCharType="separate"/>
        </w:r>
        <w:r w:rsidR="009A0420" w:rsidRPr="009A0420">
          <w:rPr>
            <w:noProof/>
            <w:lang w:val="zh-CN"/>
          </w:rPr>
          <w:t>19</w:t>
        </w:r>
        <w:r>
          <w:fldChar w:fldCharType="end"/>
        </w:r>
      </w:p>
    </w:sdtContent>
  </w:sdt>
  <w:p w:rsidR="003D4776" w:rsidRDefault="003D47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F2B" w:rsidRDefault="004E1F2B" w:rsidP="007556CC">
      <w:r>
        <w:separator/>
      </w:r>
    </w:p>
  </w:footnote>
  <w:footnote w:type="continuationSeparator" w:id="0">
    <w:p w:rsidR="004E1F2B" w:rsidRDefault="004E1F2B" w:rsidP="007556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887203"/>
    <w:multiLevelType w:val="hybridMultilevel"/>
    <w:tmpl w:val="AFFCFFAC"/>
    <w:lvl w:ilvl="0" w:tplc="FA04F8CE">
      <w:start w:val="1"/>
      <w:numFmt w:val="decimal"/>
      <w:lvlText w:val="%1."/>
      <w:lvlJc w:val="left"/>
      <w:pPr>
        <w:ind w:left="1125" w:hanging="705"/>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
    <w:nsid w:val="5A3755DF"/>
    <w:multiLevelType w:val="singleLevel"/>
    <w:tmpl w:val="5A3755DF"/>
    <w:lvl w:ilvl="0">
      <w:start w:val="3"/>
      <w:numFmt w:val="chineseCounting"/>
      <w:suff w:val="nothing"/>
      <w:lvlText w:val="（%1）"/>
      <w:lvlJc w:val="left"/>
      <w:rPr>
        <w:rFonts w:cs="Times New Roman"/>
      </w:rPr>
    </w:lvl>
  </w:abstractNum>
  <w:abstractNum w:abstractNumId="2">
    <w:nsid w:val="5A375746"/>
    <w:multiLevelType w:val="singleLevel"/>
    <w:tmpl w:val="5A375746"/>
    <w:lvl w:ilvl="0">
      <w:start w:val="2"/>
      <w:numFmt w:val="chineseCounting"/>
      <w:suff w:val="nothing"/>
      <w:lvlText w:val="（%1）"/>
      <w:lvlJc w:val="left"/>
      <w:rPr>
        <w:rFonts w:cs="Times New Roman"/>
      </w:rPr>
    </w:lvl>
  </w:abstractNum>
  <w:abstractNum w:abstractNumId="3">
    <w:nsid w:val="5A3763B2"/>
    <w:multiLevelType w:val="singleLevel"/>
    <w:tmpl w:val="5A3763B2"/>
    <w:lvl w:ilvl="0">
      <w:start w:val="6"/>
      <w:numFmt w:val="chineseCounting"/>
      <w:suff w:val="nothing"/>
      <w:lvlText w:val="%1、"/>
      <w:lvlJc w:val="left"/>
      <w:rPr>
        <w:rFonts w:cs="Times New Roman"/>
      </w:rPr>
    </w:lvl>
  </w:abstractNum>
  <w:abstractNum w:abstractNumId="4">
    <w:nsid w:val="5A376500"/>
    <w:multiLevelType w:val="singleLevel"/>
    <w:tmpl w:val="5A376500"/>
    <w:lvl w:ilvl="0">
      <w:start w:val="2"/>
      <w:numFmt w:val="chineseCounting"/>
      <w:suff w:val="nothing"/>
      <w:lvlText w:val="（%1）"/>
      <w:lvlJc w:val="left"/>
      <w:rPr>
        <w:rFonts w:cs="Times New Roman"/>
      </w:rPr>
    </w:lvl>
  </w:abstractNum>
  <w:abstractNum w:abstractNumId="5">
    <w:nsid w:val="5A376A37"/>
    <w:multiLevelType w:val="singleLevel"/>
    <w:tmpl w:val="5A376A37"/>
    <w:lvl w:ilvl="0">
      <w:start w:val="1"/>
      <w:numFmt w:val="decimal"/>
      <w:lvlText w:val="%1."/>
      <w:lvlJc w:val="left"/>
      <w:pPr>
        <w:tabs>
          <w:tab w:val="left" w:pos="312"/>
        </w:tabs>
      </w:pPr>
      <w:rPr>
        <w:rFonts w:cs="Times New Roman"/>
      </w:rPr>
    </w:lvl>
  </w:abstractNum>
  <w:abstractNum w:abstractNumId="6">
    <w:nsid w:val="5A376D38"/>
    <w:multiLevelType w:val="singleLevel"/>
    <w:tmpl w:val="5A376D38"/>
    <w:lvl w:ilvl="0">
      <w:start w:val="1"/>
      <w:numFmt w:val="decimal"/>
      <w:suff w:val="space"/>
      <w:lvlText w:val="%1."/>
      <w:lvlJc w:val="left"/>
      <w:rPr>
        <w:rFonts w:cs="Times New Roman"/>
      </w:rPr>
    </w:lvl>
  </w:abstractNum>
  <w:abstractNum w:abstractNumId="7">
    <w:nsid w:val="77B70BBA"/>
    <w:multiLevelType w:val="hybridMultilevel"/>
    <w:tmpl w:val="2F5A0C66"/>
    <w:lvl w:ilvl="0" w:tplc="FB1E51F8">
      <w:start w:val="1"/>
      <w:numFmt w:val="decimal"/>
      <w:lvlText w:val="%1."/>
      <w:lvlJc w:val="left"/>
      <w:pPr>
        <w:ind w:left="2100" w:hanging="1110"/>
      </w:pPr>
      <w:rPr>
        <w:rFonts w:cs="Times New Roman" w:hint="default"/>
      </w:rPr>
    </w:lvl>
    <w:lvl w:ilvl="1" w:tplc="04090019" w:tentative="1">
      <w:start w:val="1"/>
      <w:numFmt w:val="lowerLetter"/>
      <w:lvlText w:val="%2)"/>
      <w:lvlJc w:val="left"/>
      <w:pPr>
        <w:ind w:left="1830" w:hanging="420"/>
      </w:pPr>
      <w:rPr>
        <w:rFonts w:cs="Times New Roman"/>
      </w:rPr>
    </w:lvl>
    <w:lvl w:ilvl="2" w:tplc="0409001B" w:tentative="1">
      <w:start w:val="1"/>
      <w:numFmt w:val="lowerRoman"/>
      <w:lvlText w:val="%3."/>
      <w:lvlJc w:val="right"/>
      <w:pPr>
        <w:ind w:left="2250" w:hanging="420"/>
      </w:pPr>
      <w:rPr>
        <w:rFonts w:cs="Times New Roman"/>
      </w:rPr>
    </w:lvl>
    <w:lvl w:ilvl="3" w:tplc="0409000F" w:tentative="1">
      <w:start w:val="1"/>
      <w:numFmt w:val="decimal"/>
      <w:lvlText w:val="%4."/>
      <w:lvlJc w:val="left"/>
      <w:pPr>
        <w:ind w:left="2670" w:hanging="420"/>
      </w:pPr>
      <w:rPr>
        <w:rFonts w:cs="Times New Roman"/>
      </w:rPr>
    </w:lvl>
    <w:lvl w:ilvl="4" w:tplc="04090019" w:tentative="1">
      <w:start w:val="1"/>
      <w:numFmt w:val="lowerLetter"/>
      <w:lvlText w:val="%5)"/>
      <w:lvlJc w:val="left"/>
      <w:pPr>
        <w:ind w:left="3090" w:hanging="420"/>
      </w:pPr>
      <w:rPr>
        <w:rFonts w:cs="Times New Roman"/>
      </w:rPr>
    </w:lvl>
    <w:lvl w:ilvl="5" w:tplc="0409001B" w:tentative="1">
      <w:start w:val="1"/>
      <w:numFmt w:val="lowerRoman"/>
      <w:lvlText w:val="%6."/>
      <w:lvlJc w:val="right"/>
      <w:pPr>
        <w:ind w:left="3510" w:hanging="420"/>
      </w:pPr>
      <w:rPr>
        <w:rFonts w:cs="Times New Roman"/>
      </w:rPr>
    </w:lvl>
    <w:lvl w:ilvl="6" w:tplc="0409000F" w:tentative="1">
      <w:start w:val="1"/>
      <w:numFmt w:val="decimal"/>
      <w:lvlText w:val="%7."/>
      <w:lvlJc w:val="left"/>
      <w:pPr>
        <w:ind w:left="3930" w:hanging="420"/>
      </w:pPr>
      <w:rPr>
        <w:rFonts w:cs="Times New Roman"/>
      </w:rPr>
    </w:lvl>
    <w:lvl w:ilvl="7" w:tplc="04090019" w:tentative="1">
      <w:start w:val="1"/>
      <w:numFmt w:val="lowerLetter"/>
      <w:lvlText w:val="%8)"/>
      <w:lvlJc w:val="left"/>
      <w:pPr>
        <w:ind w:left="4350" w:hanging="420"/>
      </w:pPr>
      <w:rPr>
        <w:rFonts w:cs="Times New Roman"/>
      </w:rPr>
    </w:lvl>
    <w:lvl w:ilvl="8" w:tplc="0409001B" w:tentative="1">
      <w:start w:val="1"/>
      <w:numFmt w:val="lowerRoman"/>
      <w:lvlText w:val="%9."/>
      <w:lvlJc w:val="right"/>
      <w:pPr>
        <w:ind w:left="4770" w:hanging="420"/>
      </w:pPr>
      <w:rPr>
        <w:rFonts w:cs="Times New Roman"/>
      </w:rPr>
    </w:lvl>
  </w:abstractNum>
  <w:num w:numId="1">
    <w:abstractNumId w:val="2"/>
  </w:num>
  <w:num w:numId="2">
    <w:abstractNumId w:val="1"/>
  </w:num>
  <w:num w:numId="3">
    <w:abstractNumId w:val="3"/>
  </w:num>
  <w:num w:numId="4">
    <w:abstractNumId w:val="6"/>
  </w:num>
  <w:num w:numId="5">
    <w:abstractNumId w:val="4"/>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006"/>
    <w:rsid w:val="000725DB"/>
    <w:rsid w:val="00117856"/>
    <w:rsid w:val="00133E4C"/>
    <w:rsid w:val="00135907"/>
    <w:rsid w:val="001522DA"/>
    <w:rsid w:val="00153C5C"/>
    <w:rsid w:val="0015671C"/>
    <w:rsid w:val="00186F79"/>
    <w:rsid w:val="001950F7"/>
    <w:rsid w:val="00195D4B"/>
    <w:rsid w:val="00196F50"/>
    <w:rsid w:val="001A39F3"/>
    <w:rsid w:val="001A7536"/>
    <w:rsid w:val="001E1DCA"/>
    <w:rsid w:val="001F50D6"/>
    <w:rsid w:val="001F7588"/>
    <w:rsid w:val="00246D1F"/>
    <w:rsid w:val="00260E32"/>
    <w:rsid w:val="00263513"/>
    <w:rsid w:val="00274DA3"/>
    <w:rsid w:val="00277A91"/>
    <w:rsid w:val="002A2D60"/>
    <w:rsid w:val="002C669C"/>
    <w:rsid w:val="002C6CDE"/>
    <w:rsid w:val="002C72B4"/>
    <w:rsid w:val="002F56DB"/>
    <w:rsid w:val="00317373"/>
    <w:rsid w:val="00342047"/>
    <w:rsid w:val="003514F0"/>
    <w:rsid w:val="0035336C"/>
    <w:rsid w:val="00355083"/>
    <w:rsid w:val="00396B5D"/>
    <w:rsid w:val="003A4001"/>
    <w:rsid w:val="003D4776"/>
    <w:rsid w:val="003D7C08"/>
    <w:rsid w:val="003E77BE"/>
    <w:rsid w:val="0040463A"/>
    <w:rsid w:val="0042301E"/>
    <w:rsid w:val="004604EC"/>
    <w:rsid w:val="00461A43"/>
    <w:rsid w:val="00477AB1"/>
    <w:rsid w:val="004A4853"/>
    <w:rsid w:val="004C1F5E"/>
    <w:rsid w:val="004E1F2B"/>
    <w:rsid w:val="004E5D5E"/>
    <w:rsid w:val="004F27AD"/>
    <w:rsid w:val="004F2E10"/>
    <w:rsid w:val="004F6303"/>
    <w:rsid w:val="00500DA4"/>
    <w:rsid w:val="00504DC8"/>
    <w:rsid w:val="0054287F"/>
    <w:rsid w:val="005513FC"/>
    <w:rsid w:val="00571B4B"/>
    <w:rsid w:val="005876DB"/>
    <w:rsid w:val="005B7228"/>
    <w:rsid w:val="005D0307"/>
    <w:rsid w:val="006072F8"/>
    <w:rsid w:val="00613D6D"/>
    <w:rsid w:val="006167A0"/>
    <w:rsid w:val="00630FE9"/>
    <w:rsid w:val="00637BF9"/>
    <w:rsid w:val="00647961"/>
    <w:rsid w:val="00653AFE"/>
    <w:rsid w:val="00663107"/>
    <w:rsid w:val="0066590C"/>
    <w:rsid w:val="00682C85"/>
    <w:rsid w:val="00696B85"/>
    <w:rsid w:val="006A1975"/>
    <w:rsid w:val="006D4FA6"/>
    <w:rsid w:val="006F597C"/>
    <w:rsid w:val="00700620"/>
    <w:rsid w:val="00702751"/>
    <w:rsid w:val="0071745D"/>
    <w:rsid w:val="00731006"/>
    <w:rsid w:val="007556CC"/>
    <w:rsid w:val="007A130E"/>
    <w:rsid w:val="007A7F01"/>
    <w:rsid w:val="007B1657"/>
    <w:rsid w:val="007E1D5F"/>
    <w:rsid w:val="008102D1"/>
    <w:rsid w:val="008112D4"/>
    <w:rsid w:val="0083613A"/>
    <w:rsid w:val="00840E6C"/>
    <w:rsid w:val="0085403E"/>
    <w:rsid w:val="00874691"/>
    <w:rsid w:val="00884D98"/>
    <w:rsid w:val="008858E7"/>
    <w:rsid w:val="00890C80"/>
    <w:rsid w:val="00892A3E"/>
    <w:rsid w:val="008C6FB8"/>
    <w:rsid w:val="009123EA"/>
    <w:rsid w:val="00923471"/>
    <w:rsid w:val="00931C74"/>
    <w:rsid w:val="00960899"/>
    <w:rsid w:val="00977BCB"/>
    <w:rsid w:val="00981B43"/>
    <w:rsid w:val="009A0420"/>
    <w:rsid w:val="009D5475"/>
    <w:rsid w:val="009D57E7"/>
    <w:rsid w:val="009E27AB"/>
    <w:rsid w:val="009F2C4D"/>
    <w:rsid w:val="00A022D8"/>
    <w:rsid w:val="00A5643C"/>
    <w:rsid w:val="00A67E0D"/>
    <w:rsid w:val="00A91F19"/>
    <w:rsid w:val="00A9221D"/>
    <w:rsid w:val="00AA7370"/>
    <w:rsid w:val="00AB2B69"/>
    <w:rsid w:val="00AC36AA"/>
    <w:rsid w:val="00B23129"/>
    <w:rsid w:val="00B44470"/>
    <w:rsid w:val="00B46CC0"/>
    <w:rsid w:val="00B60C91"/>
    <w:rsid w:val="00B845EB"/>
    <w:rsid w:val="00BA216D"/>
    <w:rsid w:val="00BC61F0"/>
    <w:rsid w:val="00BD26D5"/>
    <w:rsid w:val="00BD5723"/>
    <w:rsid w:val="00BE0C9D"/>
    <w:rsid w:val="00BE2038"/>
    <w:rsid w:val="00BF36C7"/>
    <w:rsid w:val="00C0566A"/>
    <w:rsid w:val="00C10E0B"/>
    <w:rsid w:val="00C45402"/>
    <w:rsid w:val="00C479F2"/>
    <w:rsid w:val="00C6281B"/>
    <w:rsid w:val="00C6713A"/>
    <w:rsid w:val="00C87ACE"/>
    <w:rsid w:val="00C92499"/>
    <w:rsid w:val="00CA39B9"/>
    <w:rsid w:val="00CD2AFA"/>
    <w:rsid w:val="00D104A7"/>
    <w:rsid w:val="00D415CE"/>
    <w:rsid w:val="00D456F9"/>
    <w:rsid w:val="00D533D2"/>
    <w:rsid w:val="00D73F39"/>
    <w:rsid w:val="00D84093"/>
    <w:rsid w:val="00D86262"/>
    <w:rsid w:val="00DB687A"/>
    <w:rsid w:val="00DC5F2B"/>
    <w:rsid w:val="00DD27BF"/>
    <w:rsid w:val="00DD3CDA"/>
    <w:rsid w:val="00DE592A"/>
    <w:rsid w:val="00DF6D13"/>
    <w:rsid w:val="00DF7890"/>
    <w:rsid w:val="00E16FE1"/>
    <w:rsid w:val="00E20B3A"/>
    <w:rsid w:val="00E26B1D"/>
    <w:rsid w:val="00E63762"/>
    <w:rsid w:val="00E91669"/>
    <w:rsid w:val="00EB1C0A"/>
    <w:rsid w:val="00EE0B70"/>
    <w:rsid w:val="00F11CE9"/>
    <w:rsid w:val="00F36291"/>
    <w:rsid w:val="00F83F0C"/>
    <w:rsid w:val="00F87207"/>
    <w:rsid w:val="00FB3D68"/>
    <w:rsid w:val="00FE0609"/>
    <w:rsid w:val="00FF2A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4F20D60E-5276-4BF0-9FB5-CD437264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DA4"/>
    <w:pPr>
      <w:widowControl w:val="0"/>
      <w:jc w:val="both"/>
    </w:pPr>
  </w:style>
  <w:style w:type="paragraph" w:styleId="1">
    <w:name w:val="heading 1"/>
    <w:basedOn w:val="a"/>
    <w:link w:val="1Char"/>
    <w:uiPriority w:val="99"/>
    <w:qFormat/>
    <w:rsid w:val="00731006"/>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731006"/>
    <w:rPr>
      <w:rFonts w:ascii="Times New Roman" w:hAnsi="Times New Roman" w:cs="Times New Roman"/>
      <w:b/>
      <w:bCs/>
      <w:kern w:val="36"/>
      <w:sz w:val="48"/>
      <w:szCs w:val="48"/>
    </w:rPr>
  </w:style>
  <w:style w:type="paragraph" w:customStyle="1" w:styleId="customunionstyle">
    <w:name w:val="custom_unionstyle"/>
    <w:basedOn w:val="a"/>
    <w:uiPriority w:val="99"/>
    <w:rsid w:val="00731006"/>
    <w:pPr>
      <w:widowControl/>
      <w:spacing w:before="100" w:beforeAutospacing="1" w:after="100" w:afterAutospacing="1"/>
      <w:jc w:val="left"/>
    </w:pPr>
    <w:rPr>
      <w:rFonts w:ascii="Times New Roman" w:hAnsi="Times New Roman" w:cs="Times New Roman"/>
      <w:kern w:val="0"/>
    </w:rPr>
  </w:style>
  <w:style w:type="character" w:styleId="a3">
    <w:name w:val="Strong"/>
    <w:basedOn w:val="a0"/>
    <w:uiPriority w:val="99"/>
    <w:qFormat/>
    <w:rsid w:val="00731006"/>
    <w:rPr>
      <w:b/>
      <w:bCs/>
    </w:rPr>
  </w:style>
  <w:style w:type="paragraph" w:styleId="a4">
    <w:name w:val="header"/>
    <w:basedOn w:val="a"/>
    <w:link w:val="Char"/>
    <w:uiPriority w:val="99"/>
    <w:unhideWhenUsed/>
    <w:rsid w:val="007556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556CC"/>
    <w:rPr>
      <w:sz w:val="18"/>
      <w:szCs w:val="18"/>
    </w:rPr>
  </w:style>
  <w:style w:type="paragraph" w:styleId="a5">
    <w:name w:val="footer"/>
    <w:basedOn w:val="a"/>
    <w:link w:val="Char0"/>
    <w:uiPriority w:val="99"/>
    <w:unhideWhenUsed/>
    <w:rsid w:val="007556CC"/>
    <w:pPr>
      <w:tabs>
        <w:tab w:val="center" w:pos="4153"/>
        <w:tab w:val="right" w:pos="8306"/>
      </w:tabs>
      <w:snapToGrid w:val="0"/>
      <w:jc w:val="left"/>
    </w:pPr>
    <w:rPr>
      <w:sz w:val="18"/>
      <w:szCs w:val="18"/>
    </w:rPr>
  </w:style>
  <w:style w:type="character" w:customStyle="1" w:styleId="Char0">
    <w:name w:val="页脚 Char"/>
    <w:basedOn w:val="a0"/>
    <w:link w:val="a5"/>
    <w:uiPriority w:val="99"/>
    <w:rsid w:val="007556CC"/>
    <w:rPr>
      <w:sz w:val="18"/>
      <w:szCs w:val="18"/>
    </w:rPr>
  </w:style>
  <w:style w:type="character" w:styleId="a6">
    <w:name w:val="Hyperlink"/>
    <w:basedOn w:val="a0"/>
    <w:uiPriority w:val="99"/>
    <w:rsid w:val="008858E7"/>
    <w:rPr>
      <w:color w:val="0000FF"/>
      <w:u w:val="single"/>
    </w:rPr>
  </w:style>
  <w:style w:type="table" w:styleId="a7">
    <w:name w:val="Table Grid"/>
    <w:basedOn w:val="a1"/>
    <w:uiPriority w:val="99"/>
    <w:rsid w:val="008858E7"/>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99"/>
    <w:qFormat/>
    <w:rsid w:val="00874691"/>
    <w:pPr>
      <w:ind w:firstLineChars="200" w:firstLine="420"/>
    </w:pPr>
    <w:rPr>
      <w:rFonts w:ascii="Calibri" w:eastAsia="宋体" w:hAnsi="Calibri" w:cs="Calibri"/>
    </w:rPr>
  </w:style>
  <w:style w:type="paragraph" w:styleId="a9">
    <w:name w:val="Balloon Text"/>
    <w:basedOn w:val="a"/>
    <w:link w:val="Char1"/>
    <w:uiPriority w:val="99"/>
    <w:semiHidden/>
    <w:rsid w:val="00874691"/>
    <w:rPr>
      <w:rFonts w:ascii="Calibri" w:eastAsia="宋体" w:hAnsi="Calibri" w:cs="Calibri"/>
      <w:sz w:val="18"/>
      <w:szCs w:val="18"/>
    </w:rPr>
  </w:style>
  <w:style w:type="character" w:customStyle="1" w:styleId="Char1">
    <w:name w:val="批注框文本 Char"/>
    <w:basedOn w:val="a0"/>
    <w:link w:val="a9"/>
    <w:uiPriority w:val="99"/>
    <w:semiHidden/>
    <w:rsid w:val="00874691"/>
    <w:rPr>
      <w:rFonts w:ascii="Calibri" w:eastAsia="宋体"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890563">
      <w:bodyDiv w:val="1"/>
      <w:marLeft w:val="0"/>
      <w:marRight w:val="0"/>
      <w:marTop w:val="0"/>
      <w:marBottom w:val="0"/>
      <w:divBdr>
        <w:top w:val="none" w:sz="0" w:space="0" w:color="auto"/>
        <w:left w:val="none" w:sz="0" w:space="0" w:color="auto"/>
        <w:bottom w:val="none" w:sz="0" w:space="0" w:color="auto"/>
        <w:right w:val="none" w:sz="0" w:space="0" w:color="auto"/>
      </w:divBdr>
    </w:div>
    <w:div w:id="357586512">
      <w:bodyDiv w:val="1"/>
      <w:marLeft w:val="0"/>
      <w:marRight w:val="0"/>
      <w:marTop w:val="0"/>
      <w:marBottom w:val="0"/>
      <w:divBdr>
        <w:top w:val="none" w:sz="0" w:space="0" w:color="auto"/>
        <w:left w:val="none" w:sz="0" w:space="0" w:color="auto"/>
        <w:bottom w:val="none" w:sz="0" w:space="0" w:color="auto"/>
        <w:right w:val="none" w:sz="0" w:space="0" w:color="auto"/>
      </w:divBdr>
    </w:div>
    <w:div w:id="603999728">
      <w:bodyDiv w:val="1"/>
      <w:marLeft w:val="0"/>
      <w:marRight w:val="0"/>
      <w:marTop w:val="0"/>
      <w:marBottom w:val="0"/>
      <w:divBdr>
        <w:top w:val="none" w:sz="0" w:space="0" w:color="auto"/>
        <w:left w:val="none" w:sz="0" w:space="0" w:color="auto"/>
        <w:bottom w:val="none" w:sz="0" w:space="0" w:color="auto"/>
        <w:right w:val="none" w:sz="0" w:space="0" w:color="auto"/>
      </w:divBdr>
      <w:divsChild>
        <w:div w:id="1442259070">
          <w:marLeft w:val="0"/>
          <w:marRight w:val="0"/>
          <w:marTop w:val="450"/>
          <w:marBottom w:val="0"/>
          <w:divBdr>
            <w:top w:val="none" w:sz="0" w:space="0" w:color="auto"/>
            <w:left w:val="none" w:sz="0" w:space="0" w:color="auto"/>
            <w:bottom w:val="none" w:sz="0" w:space="0" w:color="auto"/>
            <w:right w:val="none" w:sz="0" w:space="0" w:color="auto"/>
          </w:divBdr>
        </w:div>
      </w:divsChild>
    </w:div>
    <w:div w:id="909272724">
      <w:bodyDiv w:val="1"/>
      <w:marLeft w:val="0"/>
      <w:marRight w:val="0"/>
      <w:marTop w:val="0"/>
      <w:marBottom w:val="0"/>
      <w:divBdr>
        <w:top w:val="none" w:sz="0" w:space="0" w:color="auto"/>
        <w:left w:val="none" w:sz="0" w:space="0" w:color="auto"/>
        <w:bottom w:val="none" w:sz="0" w:space="0" w:color="auto"/>
        <w:right w:val="none" w:sz="0" w:space="0" w:color="auto"/>
      </w:divBdr>
    </w:div>
    <w:div w:id="981926993">
      <w:bodyDiv w:val="1"/>
      <w:marLeft w:val="0"/>
      <w:marRight w:val="0"/>
      <w:marTop w:val="0"/>
      <w:marBottom w:val="0"/>
      <w:divBdr>
        <w:top w:val="none" w:sz="0" w:space="0" w:color="auto"/>
        <w:left w:val="none" w:sz="0" w:space="0" w:color="auto"/>
        <w:bottom w:val="none" w:sz="0" w:space="0" w:color="auto"/>
        <w:right w:val="none" w:sz="0" w:space="0" w:color="auto"/>
      </w:divBdr>
    </w:div>
    <w:div w:id="1027172894">
      <w:bodyDiv w:val="1"/>
      <w:marLeft w:val="0"/>
      <w:marRight w:val="0"/>
      <w:marTop w:val="0"/>
      <w:marBottom w:val="0"/>
      <w:divBdr>
        <w:top w:val="none" w:sz="0" w:space="0" w:color="auto"/>
        <w:left w:val="none" w:sz="0" w:space="0" w:color="auto"/>
        <w:bottom w:val="none" w:sz="0" w:space="0" w:color="auto"/>
        <w:right w:val="none" w:sz="0" w:space="0" w:color="auto"/>
      </w:divBdr>
      <w:divsChild>
        <w:div w:id="969167109">
          <w:marLeft w:val="0"/>
          <w:marRight w:val="0"/>
          <w:marTop w:val="450"/>
          <w:marBottom w:val="0"/>
          <w:divBdr>
            <w:top w:val="none" w:sz="0" w:space="0" w:color="auto"/>
            <w:left w:val="none" w:sz="0" w:space="0" w:color="auto"/>
            <w:bottom w:val="none" w:sz="0" w:space="0" w:color="auto"/>
            <w:right w:val="none" w:sz="0" w:space="0" w:color="auto"/>
          </w:divBdr>
        </w:div>
      </w:divsChild>
    </w:div>
    <w:div w:id="1379426926">
      <w:bodyDiv w:val="1"/>
      <w:marLeft w:val="0"/>
      <w:marRight w:val="0"/>
      <w:marTop w:val="0"/>
      <w:marBottom w:val="0"/>
      <w:divBdr>
        <w:top w:val="none" w:sz="0" w:space="0" w:color="auto"/>
        <w:left w:val="none" w:sz="0" w:space="0" w:color="auto"/>
        <w:bottom w:val="none" w:sz="0" w:space="0" w:color="auto"/>
        <w:right w:val="none" w:sz="0" w:space="0" w:color="auto"/>
      </w:divBdr>
    </w:div>
    <w:div w:id="1489436698">
      <w:bodyDiv w:val="1"/>
      <w:marLeft w:val="0"/>
      <w:marRight w:val="0"/>
      <w:marTop w:val="0"/>
      <w:marBottom w:val="0"/>
      <w:divBdr>
        <w:top w:val="none" w:sz="0" w:space="0" w:color="auto"/>
        <w:left w:val="none" w:sz="0" w:space="0" w:color="auto"/>
        <w:bottom w:val="none" w:sz="0" w:space="0" w:color="auto"/>
        <w:right w:val="none" w:sz="0" w:space="0" w:color="auto"/>
      </w:divBdr>
    </w:div>
    <w:div w:id="1507983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ac.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6D3DD-750D-4EC2-ADE8-67526424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2198</TotalTime>
  <Pages>1</Pages>
  <Words>1999</Words>
  <Characters>11399</Characters>
  <Application>Microsoft Office Word</Application>
  <DocSecurity>0</DocSecurity>
  <Lines>94</Lines>
  <Paragraphs>26</Paragraphs>
  <ScaleCrop>false</ScaleCrop>
  <HeadingPairs>
    <vt:vector size="2" baseType="variant">
      <vt:variant>
        <vt:lpstr>Headings</vt:lpstr>
      </vt:variant>
      <vt:variant>
        <vt:i4>4</vt:i4>
      </vt:variant>
    </vt:vector>
  </HeadingPairs>
  <TitlesOfParts>
    <vt:vector size="4" baseType="lpstr">
      <vt:lpstr/>
      <vt:lpstr>教高厅函〔2017〕XX号</vt:lpstr>
      <vt:lpstr>教育部办公厅关于提交2017年度</vt:lpstr>
      <vt:lpstr>国家级实验教学示范中心年度考核报告的通知</vt:lpstr>
    </vt:vector>
  </TitlesOfParts>
  <Company>微软中国</Company>
  <LinksUpToDate>false</LinksUpToDate>
  <CharactersWithSpaces>13372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zytao</cp:lastModifiedBy>
  <cp:revision>59</cp:revision>
  <cp:lastPrinted>2018-12-06T01:39:00Z</cp:lastPrinted>
  <dcterms:created xsi:type="dcterms:W3CDTF">2019-01-11T11:37:00Z</dcterms:created>
  <dcterms:modified xsi:type="dcterms:W3CDTF">2019-01-18T08:26:00Z</dcterms:modified>
</cp:coreProperties>
</file>