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851"/>
        <w:gridCol w:w="3386"/>
        <w:gridCol w:w="2639"/>
        <w:gridCol w:w="917"/>
        <w:gridCol w:w="567"/>
        <w:gridCol w:w="1043"/>
      </w:tblGrid>
      <w:tr w:rsidR="00871EDA" w:rsidTr="00BE131D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仪器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DA" w:rsidRDefault="00871EDA" w:rsidP="009E144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院系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部门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大金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4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大金五匹一拖二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29,750.00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数学中心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3300W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3630W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KFR-3250-GR-3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2,559.00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昌平校区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5060W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5760W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KFR-50GW/(50556)Ha-3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4,350.00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城环学院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8000 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3P72556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4,800.00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城环学院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2650W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2920W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kfr-26gw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1,689.00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地空学院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35594 FNhAa-A1a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地空学院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35594 FNhAa-A1a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地空学院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12500W+3500W(PTC)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KFR-120LW/(12568S)NhAc-3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7,990.00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地空学院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KFR-26GW/(26592)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2,496.00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地空学院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8100W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KFR-72GW/AbD3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4,749.00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工学院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3850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3850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Default="000B7ED5" w:rsidP="000B7ED5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</w:t>
            </w:r>
          </w:p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7200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8900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72GW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3850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3850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7200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8900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72GW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7200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8900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72GW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3850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正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变频冷暖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微联智能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壁挂式空调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KFR-35GW/(35559)FNAa-A3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WIFI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供暖中心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7200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5700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KFR-72GW/(72556)Ha-3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6,109.00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14000W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5P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KFR-120TW/(1256S)NhBa-3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8,770.00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14000W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KFR-120TW/(1256S)NhBa-3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8,770.00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5100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6800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立柜式冷暖空调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KFR-50LW/(50596)FNAa-A3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5700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KFR-72GW/(72556)Ha-3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6,109.00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8100W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KFR-72GW/(72556)Ha-3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6,109.00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8100W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KFR-72GW/(72556)Ha-3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6,109.00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国发院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1P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KY-26N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2,799.00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国际战略研究院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KFR-3250-GR-3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2,559.00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化学学院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8900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KFR-72LW/(725891)NhAbD-3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5,000.00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化学学院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8900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KFR-72LW/(725891)NhAbD-3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5,000.00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化学学院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7210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8100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9400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GREE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KFR-72GW/(72556)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4,749.00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教育基金会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3500(800 -4140)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；匹数：大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GREE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KFR-26GW/(26592)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2,449.00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教育基金会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3500(450-3800)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4500(800-5100)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GREE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KFR-35GW/(35592)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3,039.00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教育基金会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4210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8100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9400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格力（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GREE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KFR-72GW/(72556)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4,749.00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教育基金会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7210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8100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9400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GREE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KFR-72GW/(72556)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4,749.00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教育基金会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2920W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KFR-23GW/(23592)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3,299.00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人事部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2920W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2650W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KFR-26GW/(26592)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2,350.00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人事部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7200w;8100w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w;3p;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72GW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12000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120TW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8,559.00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12000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120TW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8,559.00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2920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26GW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1,849.00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2920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26GW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1,849.00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3850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35GW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2,199.00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3850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35GW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2,199.00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5000(1200-5700)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6300(1200-6900)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2.0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；是否变频：变频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KFR-50GW/(50557)FNDc-A3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5200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5720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50GW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3,809.00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8100w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72GW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4,999.00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生命学院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2650W 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2920W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大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1.0P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KFR-26570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1,670.00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数学学院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12000W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14360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5p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KFR-120TW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1256S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8,450.00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图书馆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12000W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14360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5P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KFR-120TW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1256S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8,450.00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图书馆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12000W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14360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5P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KFR-120TW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1256S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8,450.00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图书馆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12000W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14360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5P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KFR-120TW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1256S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8,450.00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图书馆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3500W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3850W+1000W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PTC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1.5P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KFR-35GW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35570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2,150.00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图书馆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7200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8100w+1300w(PTC)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3p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否；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KFR-72GW/(72556)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4,700.00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图书馆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7800W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；是否变频：定频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格力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(GREE) 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变频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Q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铂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立柜式冷暖空调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KFR-72LW/(72596)FNAa-A3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5,900.00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物理学院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美的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5000W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6300W+1400PTC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KFR-50G/BP2DN1Y-PC400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B3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5,699.00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物理学院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美的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KFR-35G/BP2DN1Y-PC400(B3)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3,050.00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校园服务中心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美的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KFR-35G/BP2DN1Y-PC400(B3)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3,050.00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校园服务中心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美的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5200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5650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KFR-51QW/DY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D3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5,840.00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信科学院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美的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5200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5650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KFR-51QW/DY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D3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5,840.00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信科学院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美的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5200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5650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2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；是否变频：否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KFR-51QW/DY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D3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5,840.00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信科学院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三菱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7200w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8000w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3P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SRKAX72H1VB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11,769.00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城环学院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三菱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7200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2850-8000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9000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2420-10300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是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MSZ-WGJ25VA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10,600.00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国际合作部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三菱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7200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2850-8000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W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9000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2420-10300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3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；是否变频：变频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MSZ-WGJ25VA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10,600.00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国际合作部</w:t>
            </w:r>
          </w:p>
        </w:tc>
      </w:tr>
      <w:tr w:rsidR="000B7ED5" w:rsidRPr="000B7ED5" w:rsidTr="000B7ED5">
        <w:trPr>
          <w:trHeight w:val="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三菱电机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制冷量：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2340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570-3300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制热量：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3300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（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550-3660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）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W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；匹数：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匹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ED5">
              <w:rPr>
                <w:rFonts w:ascii="Times New Roman" w:hAnsi="Times New Roman"/>
                <w:sz w:val="20"/>
                <w:szCs w:val="20"/>
              </w:rPr>
              <w:t>；是否变频：是；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MSZ-WGJ25VA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11,330.00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D5" w:rsidRPr="000B7ED5" w:rsidRDefault="000B7ED5" w:rsidP="000B7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ED5">
              <w:rPr>
                <w:rFonts w:ascii="Times New Roman" w:hAnsi="Times New Roman"/>
                <w:sz w:val="20"/>
                <w:szCs w:val="20"/>
              </w:rPr>
              <w:t>工学院</w:t>
            </w:r>
          </w:p>
        </w:tc>
      </w:tr>
    </w:tbl>
    <w:p w:rsidR="001E3A7D" w:rsidRDefault="001E3A7D"/>
    <w:sectPr w:rsidR="001E3A7D" w:rsidSect="00E1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34" w:rsidRDefault="00421434" w:rsidP="00871EDA">
      <w:r>
        <w:separator/>
      </w:r>
    </w:p>
  </w:endnote>
  <w:endnote w:type="continuationSeparator" w:id="1">
    <w:p w:rsidR="00421434" w:rsidRDefault="00421434" w:rsidP="0087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34" w:rsidRDefault="00421434" w:rsidP="00871EDA">
      <w:r>
        <w:separator/>
      </w:r>
    </w:p>
  </w:footnote>
  <w:footnote w:type="continuationSeparator" w:id="1">
    <w:p w:rsidR="00421434" w:rsidRDefault="00421434" w:rsidP="0087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EDA"/>
    <w:rsid w:val="00005EAD"/>
    <w:rsid w:val="0009506D"/>
    <w:rsid w:val="000A0BF2"/>
    <w:rsid w:val="000B7ED5"/>
    <w:rsid w:val="001B1595"/>
    <w:rsid w:val="001E3A7D"/>
    <w:rsid w:val="00224F15"/>
    <w:rsid w:val="00230A63"/>
    <w:rsid w:val="002F6C29"/>
    <w:rsid w:val="003073B5"/>
    <w:rsid w:val="00421434"/>
    <w:rsid w:val="00482ABE"/>
    <w:rsid w:val="004A742E"/>
    <w:rsid w:val="004B0928"/>
    <w:rsid w:val="007603C5"/>
    <w:rsid w:val="007A0501"/>
    <w:rsid w:val="007B3AFC"/>
    <w:rsid w:val="00857AA0"/>
    <w:rsid w:val="00871EDA"/>
    <w:rsid w:val="008A2F86"/>
    <w:rsid w:val="008E0E42"/>
    <w:rsid w:val="008E3ABF"/>
    <w:rsid w:val="00906F3E"/>
    <w:rsid w:val="00933434"/>
    <w:rsid w:val="00965FF3"/>
    <w:rsid w:val="009E1443"/>
    <w:rsid w:val="00AF40DD"/>
    <w:rsid w:val="00B20FD5"/>
    <w:rsid w:val="00B4788F"/>
    <w:rsid w:val="00BB0FCE"/>
    <w:rsid w:val="00BE131D"/>
    <w:rsid w:val="00C15DA8"/>
    <w:rsid w:val="00C75721"/>
    <w:rsid w:val="00CC6E95"/>
    <w:rsid w:val="00DC68D6"/>
    <w:rsid w:val="00E07DEE"/>
    <w:rsid w:val="00E154F5"/>
    <w:rsid w:val="00E32455"/>
    <w:rsid w:val="00E44237"/>
    <w:rsid w:val="00E73D76"/>
    <w:rsid w:val="00F31BB8"/>
    <w:rsid w:val="00F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EDA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871EDA"/>
    <w:pPr>
      <w:jc w:val="left"/>
    </w:pPr>
  </w:style>
  <w:style w:type="character" w:customStyle="1" w:styleId="Char2">
    <w:name w:val="批注文字 Char"/>
    <w:basedOn w:val="a0"/>
    <w:link w:val="a5"/>
    <w:uiPriority w:val="99"/>
    <w:semiHidden/>
    <w:rsid w:val="00871EDA"/>
    <w:rPr>
      <w:rFonts w:ascii="Calibri" w:eastAsia="宋体" w:hAnsi="Calibri" w:cs="Times New Roman"/>
    </w:rPr>
  </w:style>
  <w:style w:type="paragraph" w:styleId="a6">
    <w:name w:val="annotation subject"/>
    <w:basedOn w:val="a5"/>
    <w:next w:val="a5"/>
    <w:link w:val="Char10"/>
    <w:uiPriority w:val="99"/>
    <w:semiHidden/>
    <w:unhideWhenUsed/>
    <w:rsid w:val="00871EDA"/>
    <w:rPr>
      <w:b/>
      <w:bCs/>
    </w:rPr>
  </w:style>
  <w:style w:type="character" w:customStyle="1" w:styleId="Char3">
    <w:name w:val="批注主题 Char"/>
    <w:basedOn w:val="Char2"/>
    <w:link w:val="a6"/>
    <w:uiPriority w:val="99"/>
    <w:semiHidden/>
    <w:rsid w:val="00871EDA"/>
    <w:rPr>
      <w:b/>
      <w:bCs/>
    </w:rPr>
  </w:style>
  <w:style w:type="paragraph" w:styleId="a7">
    <w:name w:val="Balloon Text"/>
    <w:basedOn w:val="a"/>
    <w:link w:val="Char11"/>
    <w:uiPriority w:val="99"/>
    <w:semiHidden/>
    <w:unhideWhenUsed/>
    <w:rsid w:val="00871EDA"/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semiHidden/>
    <w:rsid w:val="00871EDA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文字 Char1"/>
    <w:basedOn w:val="a0"/>
    <w:link w:val="a5"/>
    <w:uiPriority w:val="99"/>
    <w:semiHidden/>
    <w:locked/>
    <w:rsid w:val="00871EDA"/>
    <w:rPr>
      <w:rFonts w:ascii="Calibri" w:eastAsia="宋体" w:hAnsi="Calibri" w:cs="Times New Roman"/>
    </w:rPr>
  </w:style>
  <w:style w:type="character" w:customStyle="1" w:styleId="Char10">
    <w:name w:val="批注主题 Char1"/>
    <w:basedOn w:val="Char1"/>
    <w:link w:val="a6"/>
    <w:uiPriority w:val="99"/>
    <w:semiHidden/>
    <w:locked/>
    <w:rsid w:val="00871EDA"/>
    <w:rPr>
      <w:b/>
      <w:bCs/>
    </w:rPr>
  </w:style>
  <w:style w:type="character" w:customStyle="1" w:styleId="Char11">
    <w:name w:val="批注框文本 Char1"/>
    <w:basedOn w:val="a0"/>
    <w:link w:val="a7"/>
    <w:uiPriority w:val="99"/>
    <w:semiHidden/>
    <w:locked/>
    <w:rsid w:val="00871EDA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4423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42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B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1043</Words>
  <Characters>5948</Characters>
  <Application>Microsoft Office Word</Application>
  <DocSecurity>0</DocSecurity>
  <Lines>49</Lines>
  <Paragraphs>13</Paragraphs>
  <ScaleCrop>false</ScaleCrop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xieyanqi</dc:creator>
  <cp:lastModifiedBy>dell</cp:lastModifiedBy>
  <cp:revision>16</cp:revision>
  <dcterms:created xsi:type="dcterms:W3CDTF">2017-03-06T00:35:00Z</dcterms:created>
  <dcterms:modified xsi:type="dcterms:W3CDTF">2017-11-01T08:28:00Z</dcterms:modified>
</cp:coreProperties>
</file>